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882D" w14:textId="77777777" w:rsidR="00716A69" w:rsidRPr="00716A69" w:rsidRDefault="00716A69" w:rsidP="00716A69">
      <w:pPr>
        <w:widowControl w:val="0"/>
        <w:autoSpaceDE w:val="0"/>
        <w:autoSpaceDN w:val="0"/>
        <w:adjustRightInd w:val="0"/>
        <w:jc w:val="center"/>
        <w:rPr>
          <w:bCs/>
          <w:sz w:val="28"/>
          <w:szCs w:val="28"/>
        </w:rPr>
      </w:pPr>
      <w:r w:rsidRPr="00716A69">
        <w:rPr>
          <w:bCs/>
          <w:sz w:val="28"/>
          <w:szCs w:val="28"/>
        </w:rPr>
        <w:t>Министерство образования и науки Челябинской области</w:t>
      </w:r>
    </w:p>
    <w:p w14:paraId="65CE141E" w14:textId="77777777" w:rsidR="00716A69" w:rsidRPr="00716A69" w:rsidRDefault="00716A69" w:rsidP="00716A69">
      <w:pPr>
        <w:widowControl w:val="0"/>
        <w:autoSpaceDE w:val="0"/>
        <w:autoSpaceDN w:val="0"/>
        <w:adjustRightInd w:val="0"/>
        <w:jc w:val="center"/>
        <w:rPr>
          <w:bCs/>
          <w:sz w:val="28"/>
          <w:szCs w:val="28"/>
        </w:rPr>
      </w:pPr>
      <w:r w:rsidRPr="00716A69">
        <w:rPr>
          <w:bCs/>
          <w:sz w:val="28"/>
          <w:szCs w:val="28"/>
        </w:rPr>
        <w:t xml:space="preserve">Автономная некоммерческая организация профессионального образования </w:t>
      </w:r>
    </w:p>
    <w:p w14:paraId="2DE6A0B6" w14:textId="77777777" w:rsidR="00716A69" w:rsidRPr="00716A69" w:rsidRDefault="00716A69" w:rsidP="00716A69">
      <w:pPr>
        <w:widowControl w:val="0"/>
        <w:autoSpaceDE w:val="0"/>
        <w:autoSpaceDN w:val="0"/>
        <w:adjustRightInd w:val="0"/>
        <w:jc w:val="center"/>
        <w:rPr>
          <w:bCs/>
          <w:sz w:val="32"/>
          <w:szCs w:val="32"/>
        </w:rPr>
      </w:pPr>
      <w:r w:rsidRPr="00716A69">
        <w:rPr>
          <w:bCs/>
          <w:sz w:val="32"/>
          <w:szCs w:val="32"/>
        </w:rPr>
        <w:t>«Челябинский колледж Комитент»</w:t>
      </w:r>
    </w:p>
    <w:p w14:paraId="03B0297B" w14:textId="77777777" w:rsidR="00716A69" w:rsidRPr="00716A69" w:rsidRDefault="00716A69" w:rsidP="00716A69">
      <w:pPr>
        <w:widowControl w:val="0"/>
        <w:autoSpaceDE w:val="0"/>
        <w:autoSpaceDN w:val="0"/>
        <w:adjustRightInd w:val="0"/>
        <w:jc w:val="center"/>
        <w:rPr>
          <w:sz w:val="28"/>
          <w:szCs w:val="28"/>
        </w:rPr>
      </w:pPr>
      <w:r w:rsidRPr="00716A69">
        <w:rPr>
          <w:bCs/>
          <w:sz w:val="28"/>
          <w:szCs w:val="28"/>
        </w:rPr>
        <w:t>(АНОПО «Челябинский колледж Комитент»)</w:t>
      </w:r>
    </w:p>
    <w:p w14:paraId="1834127A" w14:textId="77777777" w:rsidR="00562FEC" w:rsidRPr="00562FEC" w:rsidRDefault="00562FEC" w:rsidP="00562FEC">
      <w:pPr>
        <w:widowControl w:val="0"/>
        <w:autoSpaceDE w:val="0"/>
        <w:autoSpaceDN w:val="0"/>
        <w:adjustRightInd w:val="0"/>
        <w:jc w:val="center"/>
        <w:rPr>
          <w:sz w:val="28"/>
          <w:szCs w:val="28"/>
        </w:rPr>
      </w:pPr>
    </w:p>
    <w:p w14:paraId="20B58E0A" w14:textId="77777777" w:rsidR="00562FEC" w:rsidRPr="00562FEC" w:rsidRDefault="00562FEC" w:rsidP="00562FEC">
      <w:pPr>
        <w:widowControl w:val="0"/>
        <w:autoSpaceDE w:val="0"/>
        <w:autoSpaceDN w:val="0"/>
        <w:adjustRightInd w:val="0"/>
        <w:jc w:val="center"/>
        <w:rPr>
          <w:sz w:val="28"/>
          <w:szCs w:val="28"/>
        </w:rPr>
      </w:pPr>
    </w:p>
    <w:p w14:paraId="7016E68E" w14:textId="77777777" w:rsidR="00562FEC" w:rsidRPr="00562FEC" w:rsidRDefault="00562FEC" w:rsidP="00562FEC">
      <w:pPr>
        <w:widowControl w:val="0"/>
        <w:autoSpaceDE w:val="0"/>
        <w:autoSpaceDN w:val="0"/>
        <w:adjustRightInd w:val="0"/>
        <w:jc w:val="center"/>
        <w:rPr>
          <w:sz w:val="28"/>
          <w:szCs w:val="28"/>
        </w:rPr>
      </w:pPr>
    </w:p>
    <w:p w14:paraId="3997B605" w14:textId="77777777" w:rsidR="00562FEC" w:rsidRPr="00562FEC" w:rsidRDefault="00562FEC" w:rsidP="00562FEC">
      <w:pPr>
        <w:widowControl w:val="0"/>
        <w:autoSpaceDE w:val="0"/>
        <w:autoSpaceDN w:val="0"/>
        <w:adjustRightInd w:val="0"/>
        <w:jc w:val="center"/>
        <w:rPr>
          <w:sz w:val="28"/>
          <w:szCs w:val="28"/>
        </w:rPr>
      </w:pPr>
    </w:p>
    <w:p w14:paraId="0C2EAEF8" w14:textId="77777777" w:rsidR="00562FEC" w:rsidRPr="00562FEC" w:rsidRDefault="00562FEC" w:rsidP="00562FEC">
      <w:pPr>
        <w:widowControl w:val="0"/>
        <w:autoSpaceDE w:val="0"/>
        <w:autoSpaceDN w:val="0"/>
        <w:adjustRightInd w:val="0"/>
        <w:jc w:val="center"/>
        <w:rPr>
          <w:sz w:val="28"/>
          <w:szCs w:val="28"/>
        </w:rPr>
      </w:pPr>
    </w:p>
    <w:p w14:paraId="75FB08B4" w14:textId="77777777" w:rsidR="00562FEC" w:rsidRPr="00562FEC" w:rsidRDefault="00562FEC" w:rsidP="00562FEC">
      <w:pPr>
        <w:widowControl w:val="0"/>
        <w:autoSpaceDE w:val="0"/>
        <w:autoSpaceDN w:val="0"/>
        <w:adjustRightInd w:val="0"/>
        <w:jc w:val="center"/>
        <w:rPr>
          <w:sz w:val="28"/>
          <w:szCs w:val="28"/>
        </w:rPr>
      </w:pPr>
    </w:p>
    <w:p w14:paraId="3A89CC77" w14:textId="77777777" w:rsidR="00562FEC" w:rsidRPr="00562FEC" w:rsidRDefault="00562FEC" w:rsidP="00562FEC">
      <w:pPr>
        <w:widowControl w:val="0"/>
        <w:autoSpaceDE w:val="0"/>
        <w:autoSpaceDN w:val="0"/>
        <w:adjustRightInd w:val="0"/>
        <w:jc w:val="center"/>
        <w:rPr>
          <w:b/>
          <w:caps/>
          <w:sz w:val="28"/>
          <w:szCs w:val="28"/>
        </w:rPr>
      </w:pPr>
    </w:p>
    <w:p w14:paraId="5375BA6F" w14:textId="77777777" w:rsidR="00562FEC" w:rsidRPr="00562FEC" w:rsidRDefault="00562FEC" w:rsidP="00562FEC">
      <w:pPr>
        <w:widowControl w:val="0"/>
        <w:autoSpaceDE w:val="0"/>
        <w:autoSpaceDN w:val="0"/>
        <w:adjustRightInd w:val="0"/>
        <w:jc w:val="center"/>
        <w:rPr>
          <w:b/>
          <w:bCs/>
          <w:sz w:val="28"/>
          <w:szCs w:val="28"/>
        </w:rPr>
      </w:pPr>
    </w:p>
    <w:p w14:paraId="667E1FEB" w14:textId="77777777" w:rsidR="00562FEC" w:rsidRPr="00562FEC" w:rsidRDefault="00562FEC" w:rsidP="00562FEC">
      <w:pPr>
        <w:widowControl w:val="0"/>
        <w:autoSpaceDE w:val="0"/>
        <w:autoSpaceDN w:val="0"/>
        <w:adjustRightInd w:val="0"/>
        <w:jc w:val="center"/>
        <w:rPr>
          <w:b/>
          <w:bCs/>
          <w:sz w:val="28"/>
          <w:szCs w:val="28"/>
        </w:rPr>
      </w:pPr>
    </w:p>
    <w:p w14:paraId="0F9B7448" w14:textId="77777777" w:rsidR="00562FEC" w:rsidRPr="00562FEC" w:rsidRDefault="00562FEC" w:rsidP="00562FEC">
      <w:pPr>
        <w:widowControl w:val="0"/>
        <w:autoSpaceDE w:val="0"/>
        <w:autoSpaceDN w:val="0"/>
        <w:adjustRightInd w:val="0"/>
        <w:jc w:val="center"/>
        <w:rPr>
          <w:b/>
          <w:bCs/>
          <w:sz w:val="28"/>
          <w:szCs w:val="28"/>
        </w:rPr>
      </w:pPr>
    </w:p>
    <w:p w14:paraId="59C8B5F0" w14:textId="77777777" w:rsidR="007242F3" w:rsidRDefault="00C96ABB" w:rsidP="00D00C7E">
      <w:pPr>
        <w:spacing w:before="120" w:after="120"/>
        <w:jc w:val="center"/>
        <w:rPr>
          <w:b/>
          <w:caps/>
          <w:sz w:val="28"/>
          <w:szCs w:val="28"/>
        </w:rPr>
      </w:pPr>
      <w:r w:rsidRPr="00AE46E0">
        <w:rPr>
          <w:b/>
          <w:caps/>
          <w:sz w:val="28"/>
          <w:szCs w:val="28"/>
        </w:rPr>
        <w:t>Рабочая программа</w:t>
      </w:r>
      <w:r>
        <w:rPr>
          <w:b/>
          <w:caps/>
          <w:sz w:val="28"/>
          <w:szCs w:val="28"/>
        </w:rPr>
        <w:t xml:space="preserve"> </w:t>
      </w:r>
    </w:p>
    <w:p w14:paraId="03F8927B" w14:textId="300C473F" w:rsidR="00C96ABB" w:rsidRPr="00AE46E0" w:rsidRDefault="00C96ABB" w:rsidP="00D00C7E">
      <w:pPr>
        <w:spacing w:before="120" w:after="120"/>
        <w:jc w:val="center"/>
        <w:rPr>
          <w:b/>
          <w:caps/>
          <w:sz w:val="28"/>
          <w:szCs w:val="28"/>
        </w:rPr>
      </w:pPr>
      <w:r>
        <w:rPr>
          <w:b/>
          <w:caps/>
          <w:sz w:val="28"/>
          <w:szCs w:val="28"/>
        </w:rPr>
        <w:t>общеобразовательно</w:t>
      </w:r>
      <w:r w:rsidR="0028557A">
        <w:rPr>
          <w:b/>
          <w:caps/>
          <w:sz w:val="28"/>
          <w:szCs w:val="28"/>
        </w:rPr>
        <w:t>Й</w:t>
      </w:r>
      <w:r w:rsidR="007242F3">
        <w:rPr>
          <w:b/>
          <w:caps/>
          <w:sz w:val="28"/>
          <w:szCs w:val="28"/>
        </w:rPr>
        <w:t xml:space="preserve"> </w:t>
      </w:r>
      <w:r w:rsidR="0028557A">
        <w:rPr>
          <w:b/>
          <w:caps/>
          <w:sz w:val="28"/>
          <w:szCs w:val="28"/>
        </w:rPr>
        <w:t>ДИСЦИПЛИНЫ</w:t>
      </w:r>
    </w:p>
    <w:p w14:paraId="72182770" w14:textId="06AD6D9E" w:rsidR="00C96ABB" w:rsidRDefault="0028557A" w:rsidP="00C96ABB">
      <w:pPr>
        <w:spacing w:before="120" w:after="120"/>
        <w:jc w:val="center"/>
        <w:rPr>
          <w:b/>
          <w:caps/>
          <w:sz w:val="28"/>
          <w:szCs w:val="28"/>
        </w:rPr>
      </w:pPr>
      <w:r>
        <w:rPr>
          <w:b/>
          <w:caps/>
          <w:sz w:val="28"/>
          <w:szCs w:val="28"/>
        </w:rPr>
        <w:t>ООД</w:t>
      </w:r>
      <w:r w:rsidR="00C96ABB">
        <w:rPr>
          <w:b/>
          <w:caps/>
          <w:sz w:val="28"/>
          <w:szCs w:val="28"/>
        </w:rPr>
        <w:t>.01 русский язык</w:t>
      </w:r>
    </w:p>
    <w:p w14:paraId="23ADDAB7" w14:textId="77777777" w:rsidR="00562FEC" w:rsidRPr="00562FEC" w:rsidRDefault="00562FEC" w:rsidP="00240C0D">
      <w:pPr>
        <w:widowControl w:val="0"/>
        <w:autoSpaceDE w:val="0"/>
        <w:autoSpaceDN w:val="0"/>
        <w:adjustRightInd w:val="0"/>
        <w:spacing w:line="360" w:lineRule="auto"/>
        <w:jc w:val="center"/>
        <w:rPr>
          <w:sz w:val="28"/>
          <w:szCs w:val="28"/>
        </w:rPr>
      </w:pPr>
    </w:p>
    <w:p w14:paraId="5FAC6F07" w14:textId="105B22B2" w:rsidR="00CB7BEC" w:rsidRPr="00D52AA9" w:rsidRDefault="00CB7BEC" w:rsidP="00240C0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center"/>
      </w:pPr>
      <w:r w:rsidRPr="00562FEC">
        <w:rPr>
          <w:sz w:val="28"/>
          <w:szCs w:val="28"/>
        </w:rPr>
        <w:t xml:space="preserve">Специальность: </w:t>
      </w:r>
      <w:bookmarkStart w:id="0" w:name="_Hlk223528022"/>
      <w:r w:rsidR="00D7483F">
        <w:rPr>
          <w:sz w:val="28"/>
          <w:szCs w:val="28"/>
        </w:rPr>
        <w:t>43.02.16</w:t>
      </w:r>
      <w:r w:rsidRPr="005B7CC5">
        <w:rPr>
          <w:sz w:val="28"/>
          <w:szCs w:val="28"/>
        </w:rPr>
        <w:t xml:space="preserve"> </w:t>
      </w:r>
      <w:r w:rsidR="00D7483F">
        <w:rPr>
          <w:sz w:val="28"/>
          <w:szCs w:val="28"/>
        </w:rPr>
        <w:t>Туризм и гостеприимство</w:t>
      </w:r>
      <w:bookmarkEnd w:id="0"/>
    </w:p>
    <w:p w14:paraId="752C437F" w14:textId="77777777" w:rsidR="00562FEC" w:rsidRPr="00562FEC" w:rsidRDefault="00562FEC" w:rsidP="00562FEC">
      <w:pPr>
        <w:widowControl w:val="0"/>
        <w:autoSpaceDE w:val="0"/>
        <w:autoSpaceDN w:val="0"/>
        <w:adjustRightInd w:val="0"/>
        <w:jc w:val="center"/>
        <w:rPr>
          <w:b/>
          <w:sz w:val="28"/>
          <w:szCs w:val="28"/>
        </w:rPr>
      </w:pPr>
    </w:p>
    <w:p w14:paraId="3E2644D1" w14:textId="77777777" w:rsidR="00562FEC" w:rsidRPr="00562FEC" w:rsidRDefault="00562FEC" w:rsidP="00562FEC">
      <w:pPr>
        <w:widowControl w:val="0"/>
        <w:autoSpaceDE w:val="0"/>
        <w:autoSpaceDN w:val="0"/>
        <w:adjustRightInd w:val="0"/>
        <w:jc w:val="center"/>
        <w:rPr>
          <w:b/>
          <w:sz w:val="28"/>
          <w:szCs w:val="28"/>
        </w:rPr>
      </w:pPr>
    </w:p>
    <w:p w14:paraId="5D2ACC22" w14:textId="77777777" w:rsidR="00562FEC" w:rsidRPr="00562FEC" w:rsidRDefault="00562FEC" w:rsidP="00562FEC">
      <w:pPr>
        <w:widowControl w:val="0"/>
        <w:autoSpaceDE w:val="0"/>
        <w:autoSpaceDN w:val="0"/>
        <w:adjustRightInd w:val="0"/>
        <w:jc w:val="center"/>
        <w:rPr>
          <w:b/>
          <w:sz w:val="28"/>
          <w:szCs w:val="28"/>
        </w:rPr>
      </w:pPr>
    </w:p>
    <w:p w14:paraId="4DE615C2" w14:textId="77777777" w:rsidR="00562FEC" w:rsidRPr="00562FEC" w:rsidRDefault="00562FEC" w:rsidP="00562FEC">
      <w:pPr>
        <w:widowControl w:val="0"/>
        <w:autoSpaceDE w:val="0"/>
        <w:autoSpaceDN w:val="0"/>
        <w:adjustRightInd w:val="0"/>
        <w:jc w:val="center"/>
        <w:rPr>
          <w:b/>
          <w:sz w:val="28"/>
          <w:szCs w:val="28"/>
        </w:rPr>
      </w:pPr>
    </w:p>
    <w:p w14:paraId="0EDD926A" w14:textId="77777777" w:rsidR="00562FEC" w:rsidRPr="00562FEC" w:rsidRDefault="00562FEC" w:rsidP="00562FEC">
      <w:pPr>
        <w:widowControl w:val="0"/>
        <w:autoSpaceDE w:val="0"/>
        <w:autoSpaceDN w:val="0"/>
        <w:adjustRightInd w:val="0"/>
        <w:jc w:val="center"/>
        <w:rPr>
          <w:b/>
          <w:sz w:val="28"/>
          <w:szCs w:val="28"/>
        </w:rPr>
      </w:pPr>
    </w:p>
    <w:p w14:paraId="6546A54D" w14:textId="77777777" w:rsidR="00562FEC" w:rsidRPr="00562FEC" w:rsidRDefault="00562FEC" w:rsidP="00562FEC">
      <w:pPr>
        <w:widowControl w:val="0"/>
        <w:autoSpaceDE w:val="0"/>
        <w:autoSpaceDN w:val="0"/>
        <w:adjustRightInd w:val="0"/>
        <w:jc w:val="center"/>
        <w:rPr>
          <w:b/>
          <w:sz w:val="28"/>
          <w:szCs w:val="28"/>
        </w:rPr>
      </w:pPr>
    </w:p>
    <w:p w14:paraId="62406F09" w14:textId="77777777" w:rsidR="00562FEC" w:rsidRPr="00562FEC" w:rsidRDefault="00562FEC" w:rsidP="00562FEC">
      <w:pPr>
        <w:widowControl w:val="0"/>
        <w:autoSpaceDE w:val="0"/>
        <w:autoSpaceDN w:val="0"/>
        <w:adjustRightInd w:val="0"/>
        <w:jc w:val="center"/>
        <w:rPr>
          <w:b/>
          <w:sz w:val="28"/>
          <w:szCs w:val="28"/>
        </w:rPr>
      </w:pPr>
    </w:p>
    <w:p w14:paraId="5CF093F8" w14:textId="77777777" w:rsidR="00562FEC" w:rsidRDefault="00562FEC" w:rsidP="00562FEC">
      <w:pPr>
        <w:widowControl w:val="0"/>
        <w:autoSpaceDE w:val="0"/>
        <w:autoSpaceDN w:val="0"/>
        <w:adjustRightInd w:val="0"/>
        <w:jc w:val="center"/>
        <w:rPr>
          <w:b/>
          <w:sz w:val="28"/>
          <w:szCs w:val="28"/>
        </w:rPr>
      </w:pPr>
    </w:p>
    <w:p w14:paraId="146979EC" w14:textId="77777777" w:rsidR="00CB1148" w:rsidRDefault="00CB1148" w:rsidP="00562FEC">
      <w:pPr>
        <w:widowControl w:val="0"/>
        <w:autoSpaceDE w:val="0"/>
        <w:autoSpaceDN w:val="0"/>
        <w:adjustRightInd w:val="0"/>
        <w:jc w:val="center"/>
        <w:rPr>
          <w:b/>
          <w:sz w:val="28"/>
          <w:szCs w:val="28"/>
        </w:rPr>
      </w:pPr>
    </w:p>
    <w:p w14:paraId="2D770AA2" w14:textId="77777777" w:rsidR="00CB1148" w:rsidRDefault="00CB1148" w:rsidP="00562FEC">
      <w:pPr>
        <w:widowControl w:val="0"/>
        <w:autoSpaceDE w:val="0"/>
        <w:autoSpaceDN w:val="0"/>
        <w:adjustRightInd w:val="0"/>
        <w:jc w:val="center"/>
        <w:rPr>
          <w:b/>
          <w:sz w:val="28"/>
          <w:szCs w:val="28"/>
        </w:rPr>
      </w:pPr>
    </w:p>
    <w:p w14:paraId="4ADFAFA9" w14:textId="77777777" w:rsidR="00CB1148" w:rsidRDefault="00CB1148" w:rsidP="00562FEC">
      <w:pPr>
        <w:widowControl w:val="0"/>
        <w:autoSpaceDE w:val="0"/>
        <w:autoSpaceDN w:val="0"/>
        <w:adjustRightInd w:val="0"/>
        <w:jc w:val="center"/>
        <w:rPr>
          <w:b/>
          <w:sz w:val="28"/>
          <w:szCs w:val="28"/>
        </w:rPr>
      </w:pPr>
    </w:p>
    <w:p w14:paraId="0262B2D3" w14:textId="77777777" w:rsidR="00CB1148" w:rsidRDefault="00CB1148" w:rsidP="00562FEC">
      <w:pPr>
        <w:widowControl w:val="0"/>
        <w:autoSpaceDE w:val="0"/>
        <w:autoSpaceDN w:val="0"/>
        <w:adjustRightInd w:val="0"/>
        <w:jc w:val="center"/>
        <w:rPr>
          <w:b/>
          <w:sz w:val="28"/>
          <w:szCs w:val="28"/>
        </w:rPr>
      </w:pPr>
    </w:p>
    <w:p w14:paraId="1F73069F" w14:textId="77777777" w:rsidR="00CB1148" w:rsidRDefault="00CB1148" w:rsidP="00562FEC">
      <w:pPr>
        <w:widowControl w:val="0"/>
        <w:autoSpaceDE w:val="0"/>
        <w:autoSpaceDN w:val="0"/>
        <w:adjustRightInd w:val="0"/>
        <w:jc w:val="center"/>
        <w:rPr>
          <w:b/>
          <w:sz w:val="28"/>
          <w:szCs w:val="28"/>
        </w:rPr>
      </w:pPr>
    </w:p>
    <w:p w14:paraId="1AD1BD8F" w14:textId="77777777" w:rsidR="00CB1148" w:rsidRDefault="00CB1148" w:rsidP="00562FEC">
      <w:pPr>
        <w:widowControl w:val="0"/>
        <w:autoSpaceDE w:val="0"/>
        <w:autoSpaceDN w:val="0"/>
        <w:adjustRightInd w:val="0"/>
        <w:jc w:val="center"/>
        <w:rPr>
          <w:b/>
          <w:sz w:val="28"/>
          <w:szCs w:val="28"/>
        </w:rPr>
      </w:pPr>
    </w:p>
    <w:p w14:paraId="7B61DF7A" w14:textId="77777777" w:rsidR="00CB1148" w:rsidRDefault="00CB1148" w:rsidP="00562FEC">
      <w:pPr>
        <w:widowControl w:val="0"/>
        <w:autoSpaceDE w:val="0"/>
        <w:autoSpaceDN w:val="0"/>
        <w:adjustRightInd w:val="0"/>
        <w:jc w:val="center"/>
        <w:rPr>
          <w:b/>
          <w:sz w:val="28"/>
          <w:szCs w:val="28"/>
        </w:rPr>
      </w:pPr>
    </w:p>
    <w:p w14:paraId="74C744ED" w14:textId="77777777" w:rsidR="00CB1148" w:rsidRDefault="00CB1148" w:rsidP="00562FEC">
      <w:pPr>
        <w:widowControl w:val="0"/>
        <w:autoSpaceDE w:val="0"/>
        <w:autoSpaceDN w:val="0"/>
        <w:adjustRightInd w:val="0"/>
        <w:jc w:val="center"/>
        <w:rPr>
          <w:b/>
          <w:sz w:val="28"/>
          <w:szCs w:val="28"/>
        </w:rPr>
      </w:pPr>
    </w:p>
    <w:p w14:paraId="1BAC30CF" w14:textId="77777777" w:rsidR="00240C0D" w:rsidRDefault="00240C0D" w:rsidP="00562FEC">
      <w:pPr>
        <w:widowControl w:val="0"/>
        <w:autoSpaceDE w:val="0"/>
        <w:autoSpaceDN w:val="0"/>
        <w:adjustRightInd w:val="0"/>
        <w:jc w:val="center"/>
        <w:rPr>
          <w:b/>
          <w:sz w:val="28"/>
          <w:szCs w:val="28"/>
        </w:rPr>
      </w:pPr>
    </w:p>
    <w:p w14:paraId="37D940A7" w14:textId="77777777" w:rsidR="00240C0D" w:rsidRDefault="00240C0D" w:rsidP="00562FEC">
      <w:pPr>
        <w:widowControl w:val="0"/>
        <w:autoSpaceDE w:val="0"/>
        <w:autoSpaceDN w:val="0"/>
        <w:adjustRightInd w:val="0"/>
        <w:jc w:val="center"/>
        <w:rPr>
          <w:b/>
          <w:sz w:val="28"/>
          <w:szCs w:val="28"/>
        </w:rPr>
      </w:pPr>
    </w:p>
    <w:p w14:paraId="24921D23" w14:textId="77777777" w:rsidR="00240C0D" w:rsidRDefault="00240C0D" w:rsidP="00562FEC">
      <w:pPr>
        <w:widowControl w:val="0"/>
        <w:autoSpaceDE w:val="0"/>
        <w:autoSpaceDN w:val="0"/>
        <w:adjustRightInd w:val="0"/>
        <w:jc w:val="center"/>
        <w:rPr>
          <w:b/>
          <w:sz w:val="28"/>
          <w:szCs w:val="28"/>
        </w:rPr>
      </w:pPr>
    </w:p>
    <w:p w14:paraId="147492B9" w14:textId="4D635707" w:rsidR="0056724F" w:rsidRPr="00793036" w:rsidRDefault="00683128" w:rsidP="00240C0D">
      <w:pPr>
        <w:widowControl w:val="0"/>
        <w:autoSpaceDE w:val="0"/>
        <w:autoSpaceDN w:val="0"/>
        <w:adjustRightInd w:val="0"/>
        <w:jc w:val="center"/>
        <w:rPr>
          <w:b/>
          <w:sz w:val="28"/>
          <w:szCs w:val="28"/>
        </w:rPr>
      </w:pPr>
      <w:r>
        <w:rPr>
          <w:sz w:val="28"/>
          <w:szCs w:val="28"/>
        </w:rPr>
        <w:t>Челябинск 202</w:t>
      </w:r>
      <w:r w:rsidR="00A64D99">
        <w:rPr>
          <w:sz w:val="28"/>
          <w:szCs w:val="28"/>
        </w:rPr>
        <w:t>5</w:t>
      </w:r>
      <w:r w:rsidR="005108B3" w:rsidRPr="008E06AE">
        <w:br w:type="page"/>
      </w:r>
    </w:p>
    <w:p w14:paraId="572D6FDD" w14:textId="77777777" w:rsidR="00C96ABB" w:rsidRPr="006E02A1" w:rsidRDefault="00C96ABB" w:rsidP="00C96ABB">
      <w:pPr>
        <w:spacing w:after="240" w:line="276" w:lineRule="auto"/>
        <w:jc w:val="center"/>
        <w:rPr>
          <w:b/>
          <w:sz w:val="28"/>
          <w:szCs w:val="28"/>
        </w:rPr>
      </w:pPr>
      <w:r w:rsidRPr="006E02A1">
        <w:rPr>
          <w:b/>
          <w:sz w:val="28"/>
          <w:szCs w:val="28"/>
        </w:rPr>
        <w:lastRenderedPageBreak/>
        <w:t>Содержание</w:t>
      </w:r>
    </w:p>
    <w:p w14:paraId="05295505" w14:textId="1CED10D0" w:rsidR="00C96ABB" w:rsidRDefault="00C96ABB" w:rsidP="00562FEC">
      <w:pPr>
        <w:tabs>
          <w:tab w:val="right" w:leader="dot" w:pos="9639"/>
        </w:tabs>
        <w:spacing w:before="60" w:after="60" w:line="360" w:lineRule="auto"/>
      </w:pPr>
      <w:r>
        <w:t xml:space="preserve">1. </w:t>
      </w:r>
      <w:r w:rsidR="003C6B90">
        <w:t>Общая характеристика</w:t>
      </w:r>
      <w:r>
        <w:t xml:space="preserve"> рабочей программы </w:t>
      </w:r>
      <w:bookmarkStart w:id="1" w:name="_Hlk223524585"/>
      <w:r w:rsidR="003C6B90">
        <w:t>общеобразовательно</w:t>
      </w:r>
      <w:r w:rsidR="00F366E6">
        <w:t>й дисциплины</w:t>
      </w:r>
      <w:bookmarkEnd w:id="1"/>
      <w:r w:rsidR="00F366E6">
        <w:t>…………...3</w:t>
      </w:r>
    </w:p>
    <w:p w14:paraId="1DAF4B3A" w14:textId="016AEA3D" w:rsidR="00C96ABB" w:rsidRDefault="00C96ABB" w:rsidP="00562FEC">
      <w:pPr>
        <w:tabs>
          <w:tab w:val="right" w:leader="dot" w:pos="9639"/>
        </w:tabs>
        <w:spacing w:before="60" w:after="60" w:line="360" w:lineRule="auto"/>
      </w:pPr>
      <w:r>
        <w:t>2.</w:t>
      </w:r>
      <w:r w:rsidR="00AB773F">
        <w:t xml:space="preserve"> </w:t>
      </w:r>
      <w:r>
        <w:t xml:space="preserve">Структура и содержание </w:t>
      </w:r>
      <w:r w:rsidR="00F366E6" w:rsidRPr="00F366E6">
        <w:t>общеобразовательной дисциплины</w:t>
      </w:r>
      <w:r>
        <w:tab/>
      </w:r>
      <w:r w:rsidR="00D40F7E">
        <w:t>7</w:t>
      </w:r>
    </w:p>
    <w:p w14:paraId="68E5C290" w14:textId="4E9E7753" w:rsidR="00C96ABB" w:rsidRDefault="00C96ABB" w:rsidP="00562FEC">
      <w:pPr>
        <w:tabs>
          <w:tab w:val="right" w:leader="dot" w:pos="9639"/>
        </w:tabs>
        <w:spacing w:before="60" w:after="60" w:line="360" w:lineRule="auto"/>
      </w:pPr>
      <w:r>
        <w:t>3.</w:t>
      </w:r>
      <w:r w:rsidR="00AB773F">
        <w:t xml:space="preserve"> </w:t>
      </w:r>
      <w:r>
        <w:t>Условия</w:t>
      </w:r>
      <w:r w:rsidR="00FB4460">
        <w:t xml:space="preserve"> реализации </w:t>
      </w:r>
      <w:r w:rsidR="00F366E6" w:rsidRPr="00F366E6">
        <w:t>общеобразовательной дисциплины</w:t>
      </w:r>
      <w:r w:rsidR="00FB4460">
        <w:tab/>
      </w:r>
      <w:r w:rsidR="008B054E">
        <w:t>1</w:t>
      </w:r>
      <w:r w:rsidR="00D40F7E">
        <w:t>5</w:t>
      </w:r>
    </w:p>
    <w:p w14:paraId="51660DFD" w14:textId="33E6A850" w:rsidR="00C96ABB" w:rsidRDefault="00C96ABB" w:rsidP="00562FEC">
      <w:pPr>
        <w:tabs>
          <w:tab w:val="right" w:leader="dot" w:pos="9639"/>
        </w:tabs>
        <w:spacing w:before="60" w:after="60" w:line="360" w:lineRule="auto"/>
      </w:pPr>
      <w:r>
        <w:t xml:space="preserve">4. Контроль и оценка результатов освоения </w:t>
      </w:r>
      <w:r w:rsidR="00F366E6" w:rsidRPr="00F366E6">
        <w:t>общеобразовательной дисциплины</w:t>
      </w:r>
      <w:r w:rsidR="00FB4460">
        <w:tab/>
      </w:r>
      <w:r w:rsidR="008B054E">
        <w:t>1</w:t>
      </w:r>
      <w:r w:rsidR="00D40F7E">
        <w:t>6</w:t>
      </w:r>
    </w:p>
    <w:p w14:paraId="53339088" w14:textId="77777777" w:rsidR="005108B3" w:rsidRDefault="005108B3" w:rsidP="005108B3">
      <w:pPr>
        <w:spacing w:after="200" w:line="276" w:lineRule="auto"/>
      </w:pPr>
      <w:r>
        <w:br w:type="page"/>
      </w:r>
    </w:p>
    <w:p w14:paraId="7C3C8147" w14:textId="0295A280" w:rsidR="002C3F62" w:rsidRPr="00A14A89" w:rsidRDefault="00C96ABB" w:rsidP="00C96ABB">
      <w:pPr>
        <w:pStyle w:val="1"/>
        <w:spacing w:line="240" w:lineRule="auto"/>
        <w:ind w:firstLine="0"/>
        <w:jc w:val="center"/>
        <w:rPr>
          <w:sz w:val="28"/>
          <w:szCs w:val="28"/>
        </w:rPr>
      </w:pPr>
      <w:bookmarkStart w:id="2" w:name="_Toc463338521"/>
      <w:r>
        <w:rPr>
          <w:sz w:val="28"/>
          <w:szCs w:val="28"/>
        </w:rPr>
        <w:lastRenderedPageBreak/>
        <w:t>1. </w:t>
      </w:r>
      <w:r w:rsidR="003C6B90">
        <w:rPr>
          <w:sz w:val="28"/>
          <w:szCs w:val="28"/>
        </w:rPr>
        <w:t>Общая характеристика</w:t>
      </w:r>
      <w:r w:rsidR="00A14A89" w:rsidRPr="00A14A89">
        <w:rPr>
          <w:sz w:val="28"/>
          <w:szCs w:val="28"/>
        </w:rPr>
        <w:t xml:space="preserve"> рабочей программы </w:t>
      </w:r>
      <w:bookmarkEnd w:id="2"/>
      <w:r w:rsidR="00F366E6" w:rsidRPr="00F366E6">
        <w:rPr>
          <w:sz w:val="28"/>
          <w:szCs w:val="28"/>
        </w:rPr>
        <w:t xml:space="preserve">общеобразовательной дисциплины </w:t>
      </w:r>
      <w:r w:rsidR="00F366E6">
        <w:rPr>
          <w:sz w:val="28"/>
          <w:szCs w:val="28"/>
        </w:rPr>
        <w:t>ООД</w:t>
      </w:r>
      <w:r w:rsidR="00C67C68">
        <w:rPr>
          <w:sz w:val="28"/>
          <w:szCs w:val="28"/>
        </w:rPr>
        <w:t>.01</w:t>
      </w:r>
      <w:r w:rsidR="00A14A89" w:rsidRPr="00A14A89">
        <w:rPr>
          <w:sz w:val="28"/>
          <w:szCs w:val="28"/>
        </w:rPr>
        <w:t xml:space="preserve"> </w:t>
      </w:r>
      <w:r w:rsidR="00C86D2C">
        <w:rPr>
          <w:sz w:val="28"/>
          <w:szCs w:val="28"/>
        </w:rPr>
        <w:t>Русский язык</w:t>
      </w:r>
    </w:p>
    <w:p w14:paraId="383872C2" w14:textId="7A5F1C9C" w:rsidR="00C96ABB" w:rsidRPr="00C96ABB" w:rsidRDefault="003F2334" w:rsidP="000C6344">
      <w:pPr>
        <w:pStyle w:val="afb"/>
        <w:numPr>
          <w:ilvl w:val="1"/>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r w:rsidR="00574A3C" w:rsidRPr="00574A3C">
        <w:rPr>
          <w:b/>
        </w:rPr>
        <w:t xml:space="preserve">общеобразовательной дисциплины </w:t>
      </w:r>
      <w:r w:rsidRPr="00AB2332">
        <w:rPr>
          <w:b/>
        </w:rPr>
        <w:t>в структуре образовательной пр</w:t>
      </w:r>
      <w:r w:rsidR="003D6016" w:rsidRPr="00AB2332">
        <w:rPr>
          <w:b/>
        </w:rPr>
        <w:t>ограммы</w:t>
      </w:r>
      <w:r w:rsidR="002C3F62">
        <w:rPr>
          <w:b/>
        </w:rPr>
        <w:t>:</w:t>
      </w:r>
    </w:p>
    <w:p w14:paraId="689760F4" w14:textId="77C088B3" w:rsidR="00D52AA9" w:rsidRPr="00D52AA9" w:rsidRDefault="00EC218E" w:rsidP="00D52A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w:t>
      </w:r>
      <w:r w:rsidRPr="00EC218E">
        <w:t>бщеобразовательн</w:t>
      </w:r>
      <w:r>
        <w:t>ая</w:t>
      </w:r>
      <w:r w:rsidRPr="00EC218E">
        <w:t xml:space="preserve"> дисциплин</w:t>
      </w:r>
      <w:r>
        <w:t>а</w:t>
      </w:r>
      <w:r w:rsidRPr="00EC218E">
        <w:t xml:space="preserve"> </w:t>
      </w:r>
      <w:r w:rsidR="00574A3C">
        <w:t>ООД</w:t>
      </w:r>
      <w:r w:rsidR="00562FEC">
        <w:t xml:space="preserve">.01 Русский язык </w:t>
      </w:r>
      <w:r w:rsidR="00D52AA9" w:rsidRPr="00D52AA9">
        <w:t>является обязательной частью общеобразовательного учебного цикла образовательной прог</w:t>
      </w:r>
      <w:r w:rsidR="00F93119">
        <w:t xml:space="preserve">раммы </w:t>
      </w:r>
      <w:r w:rsidR="004020B8">
        <w:t xml:space="preserve">среднего профессионального образования в соответствии с ФГОС СПО </w:t>
      </w:r>
      <w:r w:rsidR="00F93119">
        <w:t xml:space="preserve">по специальности </w:t>
      </w:r>
      <w:r w:rsidR="00620B4F" w:rsidRPr="00620B4F">
        <w:t>43.02.16 Туризм и гостеприимство</w:t>
      </w:r>
    </w:p>
    <w:p w14:paraId="126F60BD" w14:textId="39F9EDAD" w:rsidR="003D6016" w:rsidRPr="004020B8" w:rsidRDefault="00562FEC" w:rsidP="004020B8">
      <w:pPr>
        <w:pStyle w:val="afb"/>
        <w:numPr>
          <w:ilvl w:val="1"/>
          <w:numId w:val="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b/>
        </w:rPr>
      </w:pPr>
      <w:r w:rsidRPr="004020B8">
        <w:rPr>
          <w:b/>
        </w:rPr>
        <w:t xml:space="preserve">Цель и планируемые результаты освоения </w:t>
      </w:r>
      <w:r w:rsidR="00574A3C" w:rsidRPr="00574A3C">
        <w:rPr>
          <w:b/>
        </w:rPr>
        <w:t>общеобразовательной дисциплины</w:t>
      </w:r>
      <w:r w:rsidRPr="004020B8">
        <w:rPr>
          <w:b/>
        </w:rPr>
        <w:t>:</w:t>
      </w:r>
    </w:p>
    <w:p w14:paraId="55DEDBF2" w14:textId="454F4B8F" w:rsidR="004020B8" w:rsidRPr="004020B8" w:rsidRDefault="004020B8" w:rsidP="004020B8">
      <w:pPr>
        <w:pStyle w:val="afb"/>
        <w:numPr>
          <w:ilvl w:val="2"/>
          <w:numId w:val="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i/>
        </w:rPr>
      </w:pPr>
      <w:r w:rsidRPr="004020B8">
        <w:rPr>
          <w:i/>
        </w:rPr>
        <w:t xml:space="preserve">Цель </w:t>
      </w:r>
      <w:r w:rsidR="00574A3C" w:rsidRPr="00574A3C">
        <w:rPr>
          <w:i/>
        </w:rPr>
        <w:t>общеобразовательной дисциплины</w:t>
      </w:r>
    </w:p>
    <w:p w14:paraId="61A8AFF9" w14:textId="1FA1218C" w:rsidR="00C96ABB" w:rsidRPr="003D0179" w:rsidRDefault="00C96ABB" w:rsidP="00147971">
      <w:pPr>
        <w:shd w:val="clear" w:color="auto" w:fill="FFFFFF"/>
        <w:ind w:firstLine="709"/>
        <w:jc w:val="both"/>
      </w:pPr>
      <w:r>
        <w:t xml:space="preserve">Содержание рабочей </w:t>
      </w:r>
      <w:r w:rsidRPr="003D0179">
        <w:t xml:space="preserve">программы </w:t>
      </w:r>
      <w:r>
        <w:t xml:space="preserve">по </w:t>
      </w:r>
      <w:bookmarkStart w:id="3" w:name="_Hlk223529192"/>
      <w:r w:rsidR="00574A3C" w:rsidRPr="00574A3C">
        <w:t>общеобразовательной дисциплин</w:t>
      </w:r>
      <w:r w:rsidR="00574A3C">
        <w:t>е</w:t>
      </w:r>
      <w:r w:rsidR="00574A3C" w:rsidRPr="00574A3C">
        <w:t xml:space="preserve"> </w:t>
      </w:r>
      <w:bookmarkEnd w:id="3"/>
      <w:r w:rsidR="00574A3C">
        <w:t>ООД</w:t>
      </w:r>
      <w:r w:rsidRPr="003D0179">
        <w:t>.01 Русский язык направлено на достижение следующих целей:</w:t>
      </w:r>
    </w:p>
    <w:p w14:paraId="1F73D43A" w14:textId="77777777" w:rsidR="00147971" w:rsidRDefault="00147971" w:rsidP="00147971">
      <w:pPr>
        <w:pStyle w:val="ConsPlusNormal"/>
        <w:numPr>
          <w:ilvl w:val="0"/>
          <w:numId w:val="27"/>
        </w:numPr>
        <w:tabs>
          <w:tab w:val="left" w:pos="426"/>
        </w:tabs>
        <w:ind w:left="0" w:firstLine="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14:paraId="39A176B5" w14:textId="77777777" w:rsidR="00147971" w:rsidRDefault="00147971" w:rsidP="00147971">
      <w:pPr>
        <w:pStyle w:val="ConsPlusNormal"/>
        <w:numPr>
          <w:ilvl w:val="0"/>
          <w:numId w:val="27"/>
        </w:numPr>
        <w:tabs>
          <w:tab w:val="left" w:pos="426"/>
        </w:tabs>
        <w:ind w:left="0" w:firstLine="0"/>
        <w:jc w:val="both"/>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0253DC18" w14:textId="77777777" w:rsidR="00147971" w:rsidRDefault="00147971" w:rsidP="00147971">
      <w:pPr>
        <w:pStyle w:val="ConsPlusNormal"/>
        <w:numPr>
          <w:ilvl w:val="0"/>
          <w:numId w:val="27"/>
        </w:numPr>
        <w:tabs>
          <w:tab w:val="left" w:pos="426"/>
        </w:tabs>
        <w:ind w:left="0" w:firstLine="0"/>
        <w:jc w:val="both"/>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62F2C21" w14:textId="77777777" w:rsidR="00147971" w:rsidRDefault="00147971" w:rsidP="00147971">
      <w:pPr>
        <w:pStyle w:val="ConsPlusNormal"/>
        <w:numPr>
          <w:ilvl w:val="0"/>
          <w:numId w:val="27"/>
        </w:numPr>
        <w:tabs>
          <w:tab w:val="left" w:pos="426"/>
        </w:tabs>
        <w:ind w:left="0" w:firstLine="0"/>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3ABCDCA9" w14:textId="77777777" w:rsidR="00147971" w:rsidRDefault="00147971" w:rsidP="00147971">
      <w:pPr>
        <w:pStyle w:val="ConsPlusNormal"/>
        <w:numPr>
          <w:ilvl w:val="0"/>
          <w:numId w:val="27"/>
        </w:numPr>
        <w:tabs>
          <w:tab w:val="left" w:pos="426"/>
        </w:tabs>
        <w:ind w:left="0" w:firstLine="0"/>
        <w:jc w:val="both"/>
      </w:pPr>
      <w: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14:paraId="7A6A14BC" w14:textId="77777777" w:rsidR="00147971" w:rsidRDefault="00147971" w:rsidP="00147971">
      <w:pPr>
        <w:pStyle w:val="ConsPlusNormal"/>
        <w:numPr>
          <w:ilvl w:val="0"/>
          <w:numId w:val="27"/>
        </w:numPr>
        <w:tabs>
          <w:tab w:val="left" w:pos="426"/>
        </w:tabs>
        <w:ind w:left="0" w:firstLine="0"/>
        <w:jc w:val="both"/>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52AA6C3A" w14:textId="77777777" w:rsidR="00C96ABB" w:rsidRPr="003D0179" w:rsidRDefault="00147971" w:rsidP="00147971">
      <w:pPr>
        <w:numPr>
          <w:ilvl w:val="0"/>
          <w:numId w:val="27"/>
        </w:numPr>
        <w:tabs>
          <w:tab w:val="left" w:pos="426"/>
        </w:tabs>
        <w:ind w:left="0" w:firstLine="0"/>
        <w:jc w:val="both"/>
      </w:pPr>
      <w: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00C96ABB" w:rsidRPr="003D0179">
        <w:t xml:space="preserve">. </w:t>
      </w:r>
    </w:p>
    <w:p w14:paraId="6F06D7B1" w14:textId="5C2B6171" w:rsidR="004020B8" w:rsidRPr="004020B8" w:rsidRDefault="004020B8" w:rsidP="004020B8">
      <w:pPr>
        <w:pStyle w:val="afb"/>
        <w:numPr>
          <w:ilvl w:val="2"/>
          <w:numId w:val="1"/>
        </w:numPr>
        <w:shd w:val="clear" w:color="auto" w:fill="FFFFFF"/>
        <w:tabs>
          <w:tab w:val="num" w:pos="426"/>
        </w:tabs>
        <w:ind w:left="0" w:firstLine="0"/>
        <w:jc w:val="both"/>
      </w:pPr>
      <w:r w:rsidRPr="004020B8">
        <w:rPr>
          <w:bCs/>
          <w:i/>
        </w:rPr>
        <w:t xml:space="preserve">Планируемые результаты освоения </w:t>
      </w:r>
      <w:r w:rsidR="00574A3C" w:rsidRPr="00574A3C">
        <w:rPr>
          <w:bCs/>
          <w:i/>
        </w:rPr>
        <w:t>общеобразовательной дисциплины</w:t>
      </w:r>
      <w:r w:rsidR="00574A3C" w:rsidRPr="00574A3C">
        <w:rPr>
          <w:rFonts w:eastAsia="Calibri"/>
          <w:bCs/>
          <w:i/>
        </w:rPr>
        <w:t xml:space="preserve"> </w:t>
      </w:r>
      <w:r w:rsidRPr="004020B8">
        <w:rPr>
          <w:rFonts w:eastAsia="Calibri"/>
          <w:bCs/>
          <w:i/>
        </w:rPr>
        <w:t>в соответствии с ФГОС СПО и на основе ФГОС СОО</w:t>
      </w:r>
      <w:r w:rsidRPr="004020B8">
        <w:rPr>
          <w:iCs/>
          <w:spacing w:val="-1"/>
        </w:rPr>
        <w:t xml:space="preserve"> </w:t>
      </w:r>
    </w:p>
    <w:p w14:paraId="748D8D58" w14:textId="5F81A9B2" w:rsidR="004020B8" w:rsidRDefault="00C96ABB" w:rsidP="004020B8">
      <w:pPr>
        <w:pStyle w:val="afb"/>
        <w:shd w:val="clear" w:color="auto" w:fill="FFFFFF"/>
        <w:tabs>
          <w:tab w:val="num" w:pos="993"/>
        </w:tabs>
        <w:ind w:left="0" w:firstLine="567"/>
        <w:jc w:val="both"/>
        <w:sectPr w:rsidR="004020B8" w:rsidSect="008008D3">
          <w:headerReference w:type="default" r:id="rId8"/>
          <w:pgSz w:w="11906" w:h="16838" w:code="9"/>
          <w:pgMar w:top="1134" w:right="1134" w:bottom="1134" w:left="1134" w:header="709" w:footer="709" w:gutter="0"/>
          <w:cols w:space="720"/>
          <w:titlePg/>
        </w:sectPr>
      </w:pPr>
      <w:r w:rsidRPr="004020B8">
        <w:rPr>
          <w:iCs/>
          <w:spacing w:val="-1"/>
        </w:rPr>
        <w:t xml:space="preserve">Освоение содержания </w:t>
      </w:r>
      <w:r w:rsidR="00574A3C" w:rsidRPr="00574A3C">
        <w:rPr>
          <w:iCs/>
          <w:spacing w:val="-1"/>
        </w:rPr>
        <w:t xml:space="preserve">общеобразовательной дисциплины </w:t>
      </w:r>
      <w:r w:rsidR="00574A3C">
        <w:rPr>
          <w:iCs/>
          <w:spacing w:val="-1"/>
        </w:rPr>
        <w:t>ООД</w:t>
      </w:r>
      <w:r w:rsidRPr="004020B8">
        <w:rPr>
          <w:iCs/>
          <w:spacing w:val="-1"/>
        </w:rPr>
        <w:t xml:space="preserve">.01 </w:t>
      </w:r>
      <w:r>
        <w:t>Русский язык обеспечивает</w:t>
      </w:r>
      <w:r w:rsidRPr="003D0179">
        <w:t xml:space="preserve"> достижение обучающимися следующих результатов:</w:t>
      </w:r>
    </w:p>
    <w:p w14:paraId="75746679" w14:textId="77777777" w:rsidR="004020B8" w:rsidRPr="003D0179" w:rsidRDefault="004020B8" w:rsidP="004020B8">
      <w:pPr>
        <w:shd w:val="clear" w:color="auto" w:fill="FFFFFF"/>
        <w:tabs>
          <w:tab w:val="num" w:pos="993"/>
        </w:tabs>
        <w:jc w:val="both"/>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4020B8" w:rsidRPr="004020B8" w14:paraId="4A6FABEC" w14:textId="77777777" w:rsidTr="00BF3443">
        <w:trPr>
          <w:trHeight w:val="699"/>
          <w:jc w:val="center"/>
        </w:trPr>
        <w:tc>
          <w:tcPr>
            <w:tcW w:w="2547" w:type="dxa"/>
            <w:vMerge w:val="restart"/>
            <w:vAlign w:val="center"/>
          </w:tcPr>
          <w:p w14:paraId="0D8C1364" w14:textId="77777777" w:rsidR="004020B8" w:rsidRPr="004020B8" w:rsidRDefault="004020B8" w:rsidP="004020B8">
            <w:pPr>
              <w:suppressAutoHyphens/>
              <w:jc w:val="center"/>
              <w:rPr>
                <w:rFonts w:eastAsia="Calibri"/>
                <w:b/>
                <w:iCs/>
              </w:rPr>
            </w:pPr>
            <w:r w:rsidRPr="004020B8">
              <w:rPr>
                <w:rFonts w:eastAsia="Calibri"/>
                <w:b/>
                <w:iCs/>
              </w:rPr>
              <w:t xml:space="preserve">Код и наименование формируемых компетенций </w:t>
            </w:r>
          </w:p>
        </w:tc>
        <w:tc>
          <w:tcPr>
            <w:tcW w:w="12190" w:type="dxa"/>
            <w:gridSpan w:val="2"/>
            <w:vAlign w:val="center"/>
          </w:tcPr>
          <w:p w14:paraId="51D0984D" w14:textId="77777777" w:rsidR="004020B8" w:rsidRPr="004020B8" w:rsidRDefault="004020B8" w:rsidP="004020B8">
            <w:pPr>
              <w:suppressAutoHyphens/>
              <w:jc w:val="center"/>
              <w:rPr>
                <w:rFonts w:eastAsia="Calibri"/>
                <w:b/>
                <w:iCs/>
              </w:rPr>
            </w:pPr>
            <w:r w:rsidRPr="004020B8">
              <w:rPr>
                <w:rFonts w:eastAsia="Calibri"/>
                <w:b/>
                <w:iCs/>
              </w:rPr>
              <w:t>Планируемые результаты освоения дисциплины</w:t>
            </w:r>
          </w:p>
        </w:tc>
      </w:tr>
      <w:tr w:rsidR="004020B8" w:rsidRPr="004020B8" w14:paraId="403813D8" w14:textId="77777777" w:rsidTr="00BF3443">
        <w:trPr>
          <w:trHeight w:val="554"/>
          <w:jc w:val="center"/>
        </w:trPr>
        <w:tc>
          <w:tcPr>
            <w:tcW w:w="2547" w:type="dxa"/>
            <w:vMerge/>
            <w:vAlign w:val="center"/>
          </w:tcPr>
          <w:p w14:paraId="3923506E" w14:textId="77777777" w:rsidR="004020B8" w:rsidRPr="004020B8" w:rsidRDefault="004020B8" w:rsidP="004020B8">
            <w:pPr>
              <w:suppressAutoHyphens/>
              <w:jc w:val="center"/>
              <w:rPr>
                <w:rFonts w:eastAsia="Calibri"/>
                <w:iCs/>
              </w:rPr>
            </w:pPr>
          </w:p>
        </w:tc>
        <w:tc>
          <w:tcPr>
            <w:tcW w:w="5953" w:type="dxa"/>
            <w:vAlign w:val="center"/>
          </w:tcPr>
          <w:p w14:paraId="1AD161AE" w14:textId="77777777" w:rsidR="004020B8" w:rsidRPr="004020B8" w:rsidRDefault="004020B8" w:rsidP="004020B8">
            <w:pPr>
              <w:suppressAutoHyphens/>
              <w:jc w:val="center"/>
              <w:rPr>
                <w:rFonts w:eastAsia="Calibri"/>
                <w:b/>
                <w:iCs/>
              </w:rPr>
            </w:pPr>
            <w:r w:rsidRPr="004020B8">
              <w:rPr>
                <w:rFonts w:eastAsia="Calibri"/>
                <w:b/>
                <w:iCs/>
              </w:rPr>
              <w:t>Общие</w:t>
            </w:r>
          </w:p>
        </w:tc>
        <w:tc>
          <w:tcPr>
            <w:tcW w:w="6237" w:type="dxa"/>
            <w:vAlign w:val="center"/>
          </w:tcPr>
          <w:p w14:paraId="6D9D2241" w14:textId="77777777" w:rsidR="004020B8" w:rsidRPr="004020B8" w:rsidRDefault="004020B8" w:rsidP="004020B8">
            <w:pPr>
              <w:suppressAutoHyphens/>
              <w:jc w:val="center"/>
              <w:rPr>
                <w:rFonts w:eastAsia="Calibri"/>
                <w:b/>
                <w:iCs/>
              </w:rPr>
            </w:pPr>
            <w:r>
              <w:rPr>
                <w:rFonts w:eastAsia="Calibri"/>
                <w:b/>
                <w:iCs/>
              </w:rPr>
              <w:t>Предметные</w:t>
            </w:r>
          </w:p>
        </w:tc>
      </w:tr>
      <w:tr w:rsidR="004020B8" w:rsidRPr="004020B8" w14:paraId="4E513D87" w14:textId="77777777" w:rsidTr="00BF3443">
        <w:trPr>
          <w:trHeight w:val="560"/>
          <w:jc w:val="center"/>
        </w:trPr>
        <w:tc>
          <w:tcPr>
            <w:tcW w:w="2547" w:type="dxa"/>
          </w:tcPr>
          <w:p w14:paraId="425E259A" w14:textId="77777777" w:rsidR="004020B8" w:rsidRPr="004020B8" w:rsidRDefault="004020B8" w:rsidP="004020B8">
            <w:pPr>
              <w:suppressAutoHyphens/>
              <w:rPr>
                <w:rFonts w:eastAsia="Calibri"/>
                <w:sz w:val="23"/>
                <w:szCs w:val="23"/>
              </w:rPr>
            </w:pPr>
            <w:r w:rsidRPr="004020B8">
              <w:rPr>
                <w:rFonts w:eastAsia="Calibri"/>
                <w:iCs/>
                <w:sz w:val="23"/>
                <w:szCs w:val="23"/>
              </w:rPr>
              <w:t xml:space="preserve">ОК 04. </w:t>
            </w:r>
            <w:r w:rsidRPr="004020B8">
              <w:rPr>
                <w:rFonts w:eastAsia="Calibri"/>
                <w:sz w:val="23"/>
                <w:szCs w:val="23"/>
              </w:rPr>
              <w:t>Эффективно взаимодействовать и работать в коллективе и команде</w:t>
            </w:r>
          </w:p>
        </w:tc>
        <w:tc>
          <w:tcPr>
            <w:tcW w:w="5953" w:type="dxa"/>
          </w:tcPr>
          <w:p w14:paraId="30D56082" w14:textId="77777777" w:rsidR="004020B8" w:rsidRPr="004020B8" w:rsidRDefault="004020B8" w:rsidP="004020B8">
            <w:pPr>
              <w:jc w:val="both"/>
              <w:rPr>
                <w:color w:val="000000"/>
                <w:sz w:val="23"/>
                <w:szCs w:val="23"/>
                <w:shd w:val="clear" w:color="auto" w:fill="FFFFFF"/>
              </w:rPr>
            </w:pPr>
            <w:r w:rsidRPr="004020B8">
              <w:rPr>
                <w:color w:val="000000"/>
                <w:sz w:val="23"/>
                <w:szCs w:val="23"/>
                <w:shd w:val="clear" w:color="auto" w:fill="FFFFFF"/>
              </w:rPr>
              <w:t>- готовность к саморазвитию, самостоятельности и самоопределению;</w:t>
            </w:r>
          </w:p>
          <w:p w14:paraId="04E433B9"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-овладение навыками учебно-исследовательской, проектной и социальной деятельности;</w:t>
            </w:r>
          </w:p>
          <w:p w14:paraId="41A0E12D" w14:textId="77777777" w:rsidR="004020B8" w:rsidRPr="004020B8" w:rsidRDefault="004020B8" w:rsidP="004020B8">
            <w:pPr>
              <w:shd w:val="clear" w:color="auto" w:fill="FFFFFF"/>
              <w:jc w:val="both"/>
              <w:textAlignment w:val="baseline"/>
              <w:rPr>
                <w:b/>
                <w:bCs/>
                <w:color w:val="000000"/>
                <w:sz w:val="23"/>
                <w:szCs w:val="23"/>
              </w:rPr>
            </w:pPr>
            <w:r w:rsidRPr="004020B8">
              <w:rPr>
                <w:b/>
                <w:bCs/>
                <w:color w:val="000000"/>
                <w:sz w:val="23"/>
                <w:szCs w:val="23"/>
              </w:rPr>
              <w:t>Овладение универсальными коммуникативными действиями:</w:t>
            </w:r>
          </w:p>
          <w:p w14:paraId="53EB5230" w14:textId="77777777" w:rsidR="004020B8" w:rsidRPr="004020B8" w:rsidRDefault="004020B8" w:rsidP="004020B8">
            <w:pPr>
              <w:shd w:val="clear" w:color="auto" w:fill="FFFFFF"/>
              <w:jc w:val="both"/>
              <w:textAlignment w:val="baseline"/>
              <w:rPr>
                <w:color w:val="000000"/>
                <w:sz w:val="23"/>
                <w:szCs w:val="23"/>
              </w:rPr>
            </w:pPr>
            <w:r w:rsidRPr="00574A3C">
              <w:rPr>
                <w:sz w:val="23"/>
                <w:szCs w:val="23"/>
              </w:rPr>
              <w:t>б) </w:t>
            </w:r>
            <w:r w:rsidRPr="004020B8">
              <w:rPr>
                <w:b/>
                <w:bCs/>
                <w:color w:val="000000"/>
                <w:sz w:val="23"/>
                <w:szCs w:val="23"/>
              </w:rPr>
              <w:t>совместная деятельность</w:t>
            </w:r>
            <w:r w:rsidRPr="004020B8">
              <w:rPr>
                <w:color w:val="000000"/>
                <w:sz w:val="23"/>
                <w:szCs w:val="23"/>
              </w:rPr>
              <w:t>:</w:t>
            </w:r>
          </w:p>
          <w:p w14:paraId="05BCE949"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понимать и использовать преимущества командной и индивидуальной работы;</w:t>
            </w:r>
          </w:p>
          <w:p w14:paraId="3B4E53EF"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6F6DD6D"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координировать и выполнять работу в условиях реального, виртуального и комбинированного взаимодействия;</w:t>
            </w:r>
          </w:p>
          <w:p w14:paraId="07998421" w14:textId="77777777" w:rsidR="004020B8" w:rsidRPr="004020B8" w:rsidRDefault="004020B8" w:rsidP="004020B8">
            <w:pPr>
              <w:jc w:val="both"/>
              <w:rPr>
                <w:color w:val="000000"/>
                <w:sz w:val="23"/>
                <w:szCs w:val="23"/>
              </w:rPr>
            </w:pPr>
            <w:r w:rsidRPr="004020B8">
              <w:rPr>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14:paraId="276E9E30" w14:textId="77777777" w:rsidR="004020B8" w:rsidRPr="004020B8" w:rsidRDefault="004020B8" w:rsidP="004020B8">
            <w:pPr>
              <w:shd w:val="clear" w:color="auto" w:fill="FFFFFF"/>
              <w:jc w:val="both"/>
              <w:textAlignment w:val="baseline"/>
              <w:rPr>
                <w:b/>
                <w:bCs/>
                <w:color w:val="000000"/>
                <w:sz w:val="23"/>
                <w:szCs w:val="23"/>
              </w:rPr>
            </w:pPr>
            <w:r w:rsidRPr="004020B8">
              <w:rPr>
                <w:b/>
                <w:bCs/>
                <w:color w:val="000000"/>
                <w:sz w:val="23"/>
                <w:szCs w:val="23"/>
              </w:rPr>
              <w:t>Овладение универсальными регулятивными действиями:</w:t>
            </w:r>
          </w:p>
          <w:p w14:paraId="59B753C1" w14:textId="77777777" w:rsidR="004020B8" w:rsidRPr="004020B8" w:rsidRDefault="004020B8" w:rsidP="004020B8">
            <w:pPr>
              <w:shd w:val="clear" w:color="auto" w:fill="FFFFFF"/>
              <w:jc w:val="both"/>
              <w:textAlignment w:val="baseline"/>
              <w:rPr>
                <w:b/>
                <w:bCs/>
                <w:color w:val="000000"/>
                <w:sz w:val="23"/>
                <w:szCs w:val="23"/>
              </w:rPr>
            </w:pPr>
            <w:r w:rsidRPr="00574A3C">
              <w:rPr>
                <w:sz w:val="23"/>
                <w:szCs w:val="23"/>
              </w:rPr>
              <w:t>г</w:t>
            </w:r>
            <w:r w:rsidRPr="00574A3C">
              <w:rPr>
                <w:b/>
                <w:bCs/>
                <w:sz w:val="23"/>
                <w:szCs w:val="23"/>
              </w:rPr>
              <w:t>) </w:t>
            </w:r>
            <w:r w:rsidRPr="004020B8">
              <w:rPr>
                <w:b/>
                <w:bCs/>
                <w:color w:val="000000"/>
                <w:sz w:val="23"/>
                <w:szCs w:val="23"/>
              </w:rPr>
              <w:t>принятие себя и других людей:</w:t>
            </w:r>
          </w:p>
          <w:p w14:paraId="6914F56B"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принимать мотивы и аргументы других людей при анализе результатов деятельности;</w:t>
            </w:r>
          </w:p>
          <w:p w14:paraId="6417EFB2"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признавать свое право и право других людей на ошибки;</w:t>
            </w:r>
          </w:p>
          <w:p w14:paraId="05537A1A" w14:textId="77777777" w:rsidR="004020B8" w:rsidRPr="004020B8" w:rsidRDefault="004020B8" w:rsidP="004020B8">
            <w:pPr>
              <w:suppressAutoHyphens/>
              <w:jc w:val="both"/>
              <w:rPr>
                <w:rFonts w:eastAsia="Calibri"/>
                <w:bCs/>
                <w:iCs/>
                <w:sz w:val="23"/>
                <w:szCs w:val="23"/>
              </w:rPr>
            </w:pPr>
            <w:r w:rsidRPr="004020B8">
              <w:rPr>
                <w:color w:val="000000"/>
                <w:sz w:val="23"/>
                <w:szCs w:val="23"/>
              </w:rPr>
              <w:t>- развивать способность понимать мир с позиции другого человека;</w:t>
            </w:r>
          </w:p>
        </w:tc>
        <w:tc>
          <w:tcPr>
            <w:tcW w:w="6237" w:type="dxa"/>
          </w:tcPr>
          <w:p w14:paraId="6E7FE347" w14:textId="77777777" w:rsidR="004020B8" w:rsidRPr="004020B8" w:rsidRDefault="004020B8" w:rsidP="004020B8">
            <w:pPr>
              <w:suppressAutoHyphens/>
              <w:jc w:val="both"/>
              <w:rPr>
                <w:rFonts w:eastAsia="Calibri"/>
                <w:iCs/>
                <w:sz w:val="23"/>
                <w:szCs w:val="23"/>
              </w:rPr>
            </w:pPr>
            <w:r w:rsidRPr="004020B8">
              <w:rPr>
                <w:rFonts w:eastAsia="Calibri"/>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3B3EFE99" w14:textId="77777777" w:rsidR="004020B8" w:rsidRPr="004020B8" w:rsidRDefault="004020B8" w:rsidP="004020B8">
            <w:pPr>
              <w:suppressAutoHyphens/>
              <w:jc w:val="both"/>
              <w:rPr>
                <w:rFonts w:eastAsia="Calibri"/>
                <w:iCs/>
                <w:sz w:val="23"/>
                <w:szCs w:val="23"/>
              </w:rPr>
            </w:pPr>
            <w:r w:rsidRPr="004020B8">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7ABA0B52" w14:textId="77777777" w:rsidR="004020B8" w:rsidRPr="004020B8" w:rsidRDefault="004020B8" w:rsidP="004020B8">
            <w:pPr>
              <w:suppressAutoHyphens/>
              <w:jc w:val="both"/>
              <w:rPr>
                <w:rFonts w:eastAsia="Calibri"/>
                <w:bCs/>
                <w:iCs/>
                <w:sz w:val="23"/>
                <w:szCs w:val="23"/>
              </w:rPr>
            </w:pPr>
            <w:r w:rsidRPr="004020B8">
              <w:rPr>
                <w:rFonts w:eastAsia="Calibri"/>
                <w:iCs/>
                <w:sz w:val="23"/>
                <w:szCs w:val="23"/>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020B8" w:rsidRPr="004020B8" w14:paraId="46059949" w14:textId="77777777" w:rsidTr="00BF3443">
        <w:trPr>
          <w:trHeight w:val="3109"/>
          <w:jc w:val="center"/>
        </w:trPr>
        <w:tc>
          <w:tcPr>
            <w:tcW w:w="2547" w:type="dxa"/>
          </w:tcPr>
          <w:p w14:paraId="1DB23DE2" w14:textId="77777777" w:rsidR="004020B8" w:rsidRPr="004020B8" w:rsidRDefault="004020B8" w:rsidP="004020B8">
            <w:pPr>
              <w:suppressAutoHyphens/>
              <w:rPr>
                <w:rFonts w:eastAsia="Calibri"/>
                <w:sz w:val="23"/>
                <w:szCs w:val="23"/>
              </w:rPr>
            </w:pPr>
            <w:r w:rsidRPr="004020B8">
              <w:rPr>
                <w:rFonts w:eastAsia="Calibri"/>
                <w:iCs/>
                <w:sz w:val="23"/>
                <w:szCs w:val="23"/>
              </w:rPr>
              <w:lastRenderedPageBreak/>
              <w:t xml:space="preserve">ОК 05. </w:t>
            </w:r>
            <w:r w:rsidRPr="004020B8">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14:paraId="59FCD8C6" w14:textId="77777777" w:rsidR="004020B8" w:rsidRPr="004020B8" w:rsidRDefault="004020B8" w:rsidP="004020B8">
            <w:pPr>
              <w:jc w:val="both"/>
              <w:rPr>
                <w:b/>
                <w:bCs/>
                <w:color w:val="000000"/>
                <w:sz w:val="23"/>
                <w:szCs w:val="23"/>
                <w:shd w:val="clear" w:color="auto" w:fill="FFFFFF"/>
              </w:rPr>
            </w:pPr>
            <w:r w:rsidRPr="004020B8">
              <w:rPr>
                <w:b/>
                <w:bCs/>
                <w:color w:val="000000"/>
                <w:sz w:val="23"/>
                <w:szCs w:val="23"/>
                <w:shd w:val="clear" w:color="auto" w:fill="FFFFFF"/>
              </w:rPr>
              <w:t>В области</w:t>
            </w:r>
            <w:r w:rsidRPr="004020B8">
              <w:rPr>
                <w:color w:val="000000"/>
                <w:sz w:val="23"/>
                <w:szCs w:val="23"/>
                <w:shd w:val="clear" w:color="auto" w:fill="FFFFFF"/>
              </w:rPr>
              <w:t xml:space="preserve"> </w:t>
            </w:r>
            <w:r w:rsidRPr="004020B8">
              <w:rPr>
                <w:b/>
                <w:bCs/>
                <w:color w:val="000000"/>
                <w:sz w:val="23"/>
                <w:szCs w:val="23"/>
                <w:shd w:val="clear" w:color="auto" w:fill="FFFFFF"/>
              </w:rPr>
              <w:t>эстетического воспитания:</w:t>
            </w:r>
          </w:p>
          <w:p w14:paraId="5414FD51" w14:textId="77777777" w:rsidR="004020B8" w:rsidRPr="004020B8" w:rsidRDefault="004020B8" w:rsidP="004020B8">
            <w:pPr>
              <w:jc w:val="both"/>
              <w:rPr>
                <w:b/>
                <w:bCs/>
                <w:sz w:val="23"/>
                <w:szCs w:val="23"/>
              </w:rPr>
            </w:pPr>
            <w:r w:rsidRPr="004020B8">
              <w:rPr>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44470104" w14:textId="77777777" w:rsidR="004020B8" w:rsidRPr="004020B8" w:rsidRDefault="004020B8" w:rsidP="004020B8">
            <w:pPr>
              <w:jc w:val="both"/>
              <w:rPr>
                <w:sz w:val="23"/>
                <w:szCs w:val="23"/>
              </w:rPr>
            </w:pPr>
            <w:r w:rsidRPr="004020B8">
              <w:rPr>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2FEC234" w14:textId="77777777" w:rsidR="004020B8" w:rsidRPr="004020B8" w:rsidRDefault="004020B8" w:rsidP="004020B8">
            <w:pPr>
              <w:jc w:val="both"/>
              <w:rPr>
                <w:sz w:val="23"/>
                <w:szCs w:val="23"/>
              </w:rPr>
            </w:pPr>
            <w:r w:rsidRPr="004020B8">
              <w:rPr>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6D373B" w14:textId="77777777" w:rsidR="004020B8" w:rsidRPr="004020B8" w:rsidRDefault="004020B8" w:rsidP="004020B8">
            <w:pPr>
              <w:jc w:val="both"/>
              <w:rPr>
                <w:color w:val="000000"/>
                <w:sz w:val="23"/>
                <w:szCs w:val="23"/>
                <w:shd w:val="clear" w:color="auto" w:fill="FFFFFF"/>
              </w:rPr>
            </w:pPr>
            <w:r w:rsidRPr="004020B8">
              <w:rPr>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14:paraId="22ECB378" w14:textId="77777777" w:rsidR="004020B8" w:rsidRPr="004020B8" w:rsidRDefault="004020B8" w:rsidP="004020B8">
            <w:pPr>
              <w:shd w:val="clear" w:color="auto" w:fill="FFFFFF"/>
              <w:jc w:val="both"/>
              <w:textAlignment w:val="baseline"/>
              <w:rPr>
                <w:b/>
                <w:bCs/>
                <w:color w:val="000000"/>
                <w:sz w:val="23"/>
                <w:szCs w:val="23"/>
                <w:u w:val="single"/>
              </w:rPr>
            </w:pPr>
            <w:r w:rsidRPr="004020B8">
              <w:rPr>
                <w:b/>
                <w:bCs/>
                <w:color w:val="000000"/>
                <w:sz w:val="23"/>
                <w:szCs w:val="23"/>
              </w:rPr>
              <w:t>Овладение универсальными коммуникативными действиями:</w:t>
            </w:r>
          </w:p>
          <w:p w14:paraId="6DADBEAF" w14:textId="77777777" w:rsidR="004020B8" w:rsidRPr="004020B8" w:rsidRDefault="004020B8" w:rsidP="004020B8">
            <w:pPr>
              <w:shd w:val="clear" w:color="auto" w:fill="FFFFFF"/>
              <w:jc w:val="both"/>
              <w:textAlignment w:val="baseline"/>
              <w:rPr>
                <w:b/>
                <w:bCs/>
                <w:color w:val="000000"/>
                <w:sz w:val="23"/>
                <w:szCs w:val="23"/>
              </w:rPr>
            </w:pPr>
            <w:r w:rsidRPr="004020B8">
              <w:rPr>
                <w:b/>
                <w:bCs/>
                <w:color w:val="808080"/>
                <w:sz w:val="23"/>
                <w:szCs w:val="23"/>
              </w:rPr>
              <w:t>а)</w:t>
            </w:r>
            <w:r w:rsidRPr="004020B8">
              <w:rPr>
                <w:b/>
                <w:bCs/>
                <w:color w:val="000000"/>
                <w:sz w:val="23"/>
                <w:szCs w:val="23"/>
              </w:rPr>
              <w:t> общение:</w:t>
            </w:r>
          </w:p>
          <w:p w14:paraId="3D793357"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осуществлять коммуникации во всех сферах жизни;</w:t>
            </w:r>
          </w:p>
          <w:p w14:paraId="6DB35C81"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4F0C125" w14:textId="77777777" w:rsidR="004020B8" w:rsidRPr="004020B8" w:rsidRDefault="004020B8" w:rsidP="004020B8">
            <w:pPr>
              <w:suppressAutoHyphens/>
              <w:jc w:val="both"/>
              <w:rPr>
                <w:rFonts w:eastAsia="Calibri"/>
                <w:iCs/>
                <w:sz w:val="23"/>
                <w:szCs w:val="23"/>
              </w:rPr>
            </w:pPr>
            <w:r w:rsidRPr="004020B8">
              <w:rPr>
                <w:color w:val="000000"/>
                <w:sz w:val="23"/>
                <w:szCs w:val="23"/>
              </w:rPr>
              <w:t>- развернуто и логично излагать свою точку зрения с использованием языковых средств;</w:t>
            </w:r>
          </w:p>
        </w:tc>
        <w:tc>
          <w:tcPr>
            <w:tcW w:w="6237" w:type="dxa"/>
          </w:tcPr>
          <w:p w14:paraId="732E5AB7" w14:textId="77777777" w:rsidR="004020B8" w:rsidRPr="004020B8" w:rsidRDefault="004020B8" w:rsidP="004020B8">
            <w:pPr>
              <w:suppressAutoHyphens/>
              <w:jc w:val="both"/>
              <w:rPr>
                <w:rFonts w:eastAsia="Calibri"/>
                <w:iCs/>
                <w:sz w:val="23"/>
                <w:szCs w:val="23"/>
              </w:rPr>
            </w:pPr>
            <w:r w:rsidRPr="004020B8">
              <w:rPr>
                <w:rFonts w:eastAsia="Calibri"/>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14:paraId="545B1A1C" w14:textId="77777777" w:rsidR="004020B8" w:rsidRPr="004020B8" w:rsidRDefault="004020B8" w:rsidP="004020B8">
            <w:pPr>
              <w:suppressAutoHyphens/>
              <w:jc w:val="both"/>
              <w:rPr>
                <w:rFonts w:eastAsia="Calibri"/>
                <w:iCs/>
                <w:sz w:val="23"/>
                <w:szCs w:val="23"/>
              </w:rPr>
            </w:pPr>
            <w:r w:rsidRPr="004020B8">
              <w:rPr>
                <w:rFonts w:eastAsia="Calibri"/>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020B8" w:rsidRPr="004020B8" w14:paraId="422D644C" w14:textId="77777777" w:rsidTr="00BF3443">
        <w:trPr>
          <w:trHeight w:val="3352"/>
          <w:jc w:val="center"/>
        </w:trPr>
        <w:tc>
          <w:tcPr>
            <w:tcW w:w="2547" w:type="dxa"/>
          </w:tcPr>
          <w:p w14:paraId="5FD65BAF" w14:textId="77777777" w:rsidR="004020B8" w:rsidRPr="004020B8" w:rsidRDefault="004020B8" w:rsidP="004020B8">
            <w:pPr>
              <w:suppressAutoHyphens/>
              <w:rPr>
                <w:rFonts w:eastAsia="Calibri"/>
                <w:sz w:val="23"/>
                <w:szCs w:val="23"/>
              </w:rPr>
            </w:pPr>
            <w:r w:rsidRPr="004020B8">
              <w:rPr>
                <w:rFonts w:eastAsia="Calibri"/>
                <w:iCs/>
                <w:sz w:val="23"/>
                <w:szCs w:val="23"/>
              </w:rPr>
              <w:t xml:space="preserve">ОК 09. </w:t>
            </w:r>
            <w:r w:rsidRPr="004020B8">
              <w:rPr>
                <w:rFonts w:eastAsia="Calibri"/>
                <w:sz w:val="23"/>
                <w:szCs w:val="23"/>
              </w:rPr>
              <w:t>Пользоваться профессиональной документацией на государственном и иностранном языках</w:t>
            </w:r>
          </w:p>
        </w:tc>
        <w:tc>
          <w:tcPr>
            <w:tcW w:w="5953" w:type="dxa"/>
          </w:tcPr>
          <w:p w14:paraId="3D88446E" w14:textId="77777777" w:rsidR="004020B8" w:rsidRPr="004020B8" w:rsidRDefault="004020B8" w:rsidP="004020B8">
            <w:pPr>
              <w:jc w:val="both"/>
              <w:rPr>
                <w:color w:val="000000"/>
                <w:sz w:val="23"/>
                <w:szCs w:val="23"/>
                <w:shd w:val="clear" w:color="auto" w:fill="FFFFFF"/>
              </w:rPr>
            </w:pPr>
            <w:r w:rsidRPr="004020B8">
              <w:rPr>
                <w:color w:val="000000"/>
                <w:sz w:val="23"/>
                <w:szCs w:val="23"/>
                <w:shd w:val="clear" w:color="auto" w:fill="FFFFFF"/>
              </w:rPr>
              <w:t xml:space="preserve">- наличие мотивации к обучению и личностному развитию; </w:t>
            </w:r>
          </w:p>
          <w:p w14:paraId="2FB61378" w14:textId="77777777" w:rsidR="004020B8" w:rsidRPr="004020B8" w:rsidRDefault="004020B8" w:rsidP="004020B8">
            <w:pPr>
              <w:jc w:val="both"/>
              <w:rPr>
                <w:b/>
                <w:bCs/>
                <w:color w:val="000000"/>
                <w:sz w:val="23"/>
                <w:szCs w:val="23"/>
                <w:shd w:val="clear" w:color="auto" w:fill="FFFFFF"/>
              </w:rPr>
            </w:pPr>
            <w:r w:rsidRPr="004020B8">
              <w:rPr>
                <w:b/>
                <w:bCs/>
                <w:color w:val="000000"/>
                <w:sz w:val="23"/>
                <w:szCs w:val="23"/>
                <w:shd w:val="clear" w:color="auto" w:fill="FFFFFF"/>
              </w:rPr>
              <w:t>В области ценности научного познания:</w:t>
            </w:r>
          </w:p>
          <w:p w14:paraId="77159E75" w14:textId="77777777" w:rsidR="004020B8" w:rsidRPr="004020B8" w:rsidRDefault="004020B8" w:rsidP="004020B8">
            <w:pPr>
              <w:jc w:val="both"/>
              <w:rPr>
                <w:b/>
                <w:bCs/>
                <w:sz w:val="23"/>
                <w:szCs w:val="23"/>
              </w:rPr>
            </w:pPr>
            <w:r w:rsidRPr="004020B8">
              <w:rPr>
                <w:color w:val="000000"/>
                <w:sz w:val="23"/>
                <w:szCs w:val="23"/>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020B8">
              <w:rPr>
                <w:b/>
                <w:bCs/>
                <w:iCs/>
                <w:sz w:val="23"/>
                <w:szCs w:val="23"/>
              </w:rPr>
              <w:t xml:space="preserve"> </w:t>
            </w:r>
          </w:p>
          <w:p w14:paraId="136CF3BB" w14:textId="77777777" w:rsidR="004020B8" w:rsidRPr="004020B8" w:rsidRDefault="004020B8" w:rsidP="004020B8">
            <w:pPr>
              <w:jc w:val="both"/>
              <w:rPr>
                <w:sz w:val="23"/>
                <w:szCs w:val="23"/>
              </w:rPr>
            </w:pPr>
            <w:r w:rsidRPr="004020B8">
              <w:rPr>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sidRPr="004020B8">
              <w:rPr>
                <w:b/>
                <w:bCs/>
                <w:iCs/>
                <w:sz w:val="23"/>
                <w:szCs w:val="23"/>
              </w:rPr>
              <w:t xml:space="preserve"> </w:t>
            </w:r>
          </w:p>
          <w:p w14:paraId="55CEFEE9" w14:textId="77777777" w:rsidR="004020B8" w:rsidRPr="004020B8" w:rsidRDefault="004020B8" w:rsidP="004020B8">
            <w:pPr>
              <w:jc w:val="both"/>
              <w:rPr>
                <w:color w:val="000000"/>
                <w:sz w:val="23"/>
                <w:szCs w:val="23"/>
                <w:shd w:val="clear" w:color="auto" w:fill="FFFFFF"/>
              </w:rPr>
            </w:pPr>
            <w:r w:rsidRPr="004020B8">
              <w:rPr>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1161068" w14:textId="77777777" w:rsidR="004020B8" w:rsidRPr="004020B8" w:rsidRDefault="004020B8" w:rsidP="004020B8">
            <w:pPr>
              <w:jc w:val="both"/>
              <w:rPr>
                <w:b/>
                <w:bCs/>
                <w:color w:val="808080"/>
                <w:sz w:val="23"/>
                <w:szCs w:val="23"/>
                <w:shd w:val="clear" w:color="auto" w:fill="FFFFFF"/>
              </w:rPr>
            </w:pPr>
            <w:r w:rsidRPr="004020B8">
              <w:rPr>
                <w:b/>
                <w:bCs/>
                <w:color w:val="000000"/>
                <w:sz w:val="23"/>
                <w:szCs w:val="23"/>
                <w:shd w:val="clear" w:color="auto" w:fill="FFFFFF"/>
              </w:rPr>
              <w:lastRenderedPageBreak/>
              <w:t>Овладение универсальными учебными познавательными действиями:</w:t>
            </w:r>
          </w:p>
          <w:p w14:paraId="46801E80" w14:textId="77777777" w:rsidR="004020B8" w:rsidRPr="004020B8" w:rsidRDefault="004020B8" w:rsidP="004020B8">
            <w:pPr>
              <w:jc w:val="both"/>
              <w:rPr>
                <w:b/>
                <w:bCs/>
                <w:color w:val="000000"/>
                <w:sz w:val="23"/>
                <w:szCs w:val="23"/>
                <w:shd w:val="clear" w:color="auto" w:fill="FFFFFF"/>
              </w:rPr>
            </w:pPr>
            <w:r w:rsidRPr="00574A3C">
              <w:rPr>
                <w:b/>
                <w:bCs/>
                <w:sz w:val="23"/>
                <w:szCs w:val="23"/>
                <w:shd w:val="clear" w:color="auto" w:fill="FFFFFF"/>
              </w:rPr>
              <w:t>б) </w:t>
            </w:r>
            <w:r w:rsidRPr="004020B8">
              <w:rPr>
                <w:b/>
                <w:bCs/>
                <w:color w:val="000000"/>
                <w:sz w:val="23"/>
                <w:szCs w:val="23"/>
                <w:shd w:val="clear" w:color="auto" w:fill="FFFFFF"/>
              </w:rPr>
              <w:t>базовые исследовательские действия:</w:t>
            </w:r>
          </w:p>
          <w:p w14:paraId="3C1F0199"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владеть навыками учебно-исследовательской и проектной деятельности, навыками разрешения проблем;</w:t>
            </w:r>
          </w:p>
          <w:p w14:paraId="0C8D1B82"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sidRPr="004020B8">
              <w:rPr>
                <w:b/>
                <w:bCs/>
                <w:iCs/>
                <w:sz w:val="23"/>
                <w:szCs w:val="23"/>
              </w:rPr>
              <w:t xml:space="preserve"> </w:t>
            </w:r>
          </w:p>
          <w:p w14:paraId="1C65044C"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4020B8">
              <w:rPr>
                <w:b/>
                <w:bCs/>
                <w:iCs/>
                <w:sz w:val="23"/>
                <w:szCs w:val="23"/>
              </w:rPr>
              <w:t xml:space="preserve"> </w:t>
            </w:r>
          </w:p>
          <w:p w14:paraId="6A62A8AE" w14:textId="77777777" w:rsidR="004020B8" w:rsidRPr="004020B8" w:rsidRDefault="004020B8" w:rsidP="004020B8">
            <w:pPr>
              <w:shd w:val="clear" w:color="auto" w:fill="FFFFFF"/>
              <w:jc w:val="both"/>
              <w:textAlignment w:val="baseline"/>
              <w:rPr>
                <w:color w:val="000000"/>
                <w:sz w:val="23"/>
                <w:szCs w:val="23"/>
              </w:rPr>
            </w:pPr>
            <w:r w:rsidRPr="004020B8">
              <w:rPr>
                <w:color w:val="000000"/>
                <w:sz w:val="23"/>
                <w:szCs w:val="23"/>
              </w:rPr>
              <w:t>- формирование научного типа мышления, владение научной терминологией, ключевыми понятиями и методами;</w:t>
            </w:r>
            <w:r w:rsidRPr="004020B8">
              <w:rPr>
                <w:b/>
                <w:bCs/>
                <w:iCs/>
                <w:sz w:val="23"/>
                <w:szCs w:val="23"/>
              </w:rPr>
              <w:t xml:space="preserve"> </w:t>
            </w:r>
          </w:p>
          <w:p w14:paraId="65EE0994" w14:textId="77777777" w:rsidR="004020B8" w:rsidRPr="004020B8" w:rsidRDefault="004020B8" w:rsidP="004020B8">
            <w:pPr>
              <w:suppressAutoHyphens/>
              <w:jc w:val="both"/>
              <w:rPr>
                <w:rFonts w:eastAsia="Calibri"/>
                <w:iCs/>
                <w:sz w:val="23"/>
                <w:szCs w:val="23"/>
              </w:rPr>
            </w:pPr>
            <w:r w:rsidRPr="004020B8">
              <w:rPr>
                <w:color w:val="000000"/>
                <w:sz w:val="23"/>
                <w:szCs w:val="23"/>
              </w:rPr>
              <w:t>-осуществлять целенаправленный поиск переноса средств и способов действия в профессиональную среду</w:t>
            </w:r>
          </w:p>
        </w:tc>
        <w:tc>
          <w:tcPr>
            <w:tcW w:w="6237" w:type="dxa"/>
          </w:tcPr>
          <w:p w14:paraId="77F261F5" w14:textId="77777777" w:rsidR="004020B8" w:rsidRPr="004020B8" w:rsidRDefault="004020B8" w:rsidP="004020B8">
            <w:pPr>
              <w:suppressAutoHyphens/>
              <w:jc w:val="both"/>
              <w:rPr>
                <w:rFonts w:eastAsia="Calibri"/>
                <w:iCs/>
                <w:sz w:val="23"/>
                <w:szCs w:val="23"/>
              </w:rPr>
            </w:pPr>
            <w:r w:rsidRPr="004020B8">
              <w:rPr>
                <w:rFonts w:eastAsia="Calibri"/>
                <w:iCs/>
                <w:sz w:val="23"/>
                <w:szCs w:val="23"/>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28A4E320" w14:textId="77777777" w:rsidR="004020B8" w:rsidRPr="004020B8" w:rsidRDefault="004020B8" w:rsidP="004020B8">
            <w:pPr>
              <w:suppressAutoHyphens/>
              <w:jc w:val="both"/>
              <w:rPr>
                <w:rFonts w:eastAsia="Calibri"/>
                <w:bCs/>
                <w:iCs/>
                <w:sz w:val="23"/>
                <w:szCs w:val="23"/>
              </w:rPr>
            </w:pPr>
            <w:r w:rsidRPr="004020B8">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w:t>
            </w:r>
            <w:r w:rsidRPr="004020B8">
              <w:rPr>
                <w:rFonts w:eastAsia="Calibri"/>
                <w:bCs/>
                <w:iCs/>
                <w:sz w:val="23"/>
                <w:szCs w:val="23"/>
              </w:rPr>
              <w:lastRenderedPageBreak/>
              <w:t>представлений о формах существования национального русского языка; знаний о признаках литературного языка и его роли в обществе;</w:t>
            </w:r>
          </w:p>
          <w:p w14:paraId="58AA047C" w14:textId="77777777" w:rsidR="004020B8" w:rsidRPr="004020B8" w:rsidRDefault="004020B8" w:rsidP="004020B8">
            <w:pPr>
              <w:suppressAutoHyphens/>
              <w:jc w:val="both"/>
              <w:rPr>
                <w:rFonts w:eastAsia="Calibri"/>
                <w:bCs/>
                <w:iCs/>
                <w:sz w:val="23"/>
                <w:szCs w:val="23"/>
              </w:rPr>
            </w:pPr>
            <w:r w:rsidRPr="004020B8">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0D7AFC4A" w14:textId="77777777" w:rsidR="004020B8" w:rsidRPr="004020B8" w:rsidRDefault="004020B8" w:rsidP="004020B8">
            <w:pPr>
              <w:suppressAutoHyphens/>
              <w:jc w:val="both"/>
              <w:rPr>
                <w:rFonts w:eastAsia="Calibri"/>
                <w:bCs/>
                <w:iCs/>
                <w:sz w:val="23"/>
                <w:szCs w:val="23"/>
              </w:rPr>
            </w:pPr>
            <w:r w:rsidRPr="004020B8">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26CA3" w:rsidRPr="004020B8" w14:paraId="159514DA" w14:textId="77777777" w:rsidTr="00FD50FF">
        <w:trPr>
          <w:trHeight w:val="2118"/>
          <w:jc w:val="center"/>
        </w:trPr>
        <w:tc>
          <w:tcPr>
            <w:tcW w:w="2547" w:type="dxa"/>
          </w:tcPr>
          <w:p w14:paraId="092022F7" w14:textId="5509EACB" w:rsidR="00026CA3" w:rsidRDefault="00026CA3" w:rsidP="00026CA3">
            <w:pPr>
              <w:suppressAutoHyphens/>
              <w:jc w:val="both"/>
              <w:rPr>
                <w:rFonts w:eastAsia="Calibri"/>
                <w:iCs/>
              </w:rPr>
            </w:pPr>
            <w:r w:rsidRPr="00026CA3">
              <w:rPr>
                <w:rFonts w:eastAsia="Calibri"/>
                <w:iCs/>
              </w:rPr>
              <w:lastRenderedPageBreak/>
              <w:t>ПК1.2. Организовывать</w:t>
            </w:r>
            <w:r>
              <w:rPr>
                <w:rFonts w:eastAsia="Calibri"/>
                <w:iCs/>
              </w:rPr>
              <w:t xml:space="preserve"> </w:t>
            </w:r>
            <w:r w:rsidRPr="00026CA3">
              <w:rPr>
                <w:rFonts w:eastAsia="Calibri"/>
                <w:iCs/>
              </w:rPr>
              <w:t>текущую деятельность сотрудников</w:t>
            </w:r>
            <w:r>
              <w:rPr>
                <w:rFonts w:eastAsia="Calibri"/>
                <w:iCs/>
              </w:rPr>
              <w:t xml:space="preserve"> </w:t>
            </w:r>
            <w:r w:rsidRPr="00026CA3">
              <w:rPr>
                <w:rFonts w:eastAsia="Calibri"/>
                <w:iCs/>
              </w:rPr>
              <w:t>служб</w:t>
            </w:r>
            <w:r w:rsidR="00C971C5">
              <w:rPr>
                <w:rFonts w:eastAsia="Calibri"/>
                <w:iCs/>
              </w:rPr>
              <w:t xml:space="preserve"> </w:t>
            </w:r>
            <w:r w:rsidRPr="00026CA3">
              <w:rPr>
                <w:rFonts w:eastAsia="Calibri"/>
                <w:iCs/>
              </w:rPr>
              <w:t>предприятий</w:t>
            </w:r>
          </w:p>
          <w:p w14:paraId="626D810A" w14:textId="3348D8B2" w:rsidR="00026CA3" w:rsidRPr="004020B8" w:rsidRDefault="00026CA3" w:rsidP="00026CA3">
            <w:pPr>
              <w:suppressAutoHyphens/>
              <w:rPr>
                <w:rFonts w:eastAsia="Calibri"/>
                <w:iCs/>
                <w:sz w:val="23"/>
                <w:szCs w:val="23"/>
              </w:rPr>
            </w:pPr>
            <w:r w:rsidRPr="00026CA3">
              <w:rPr>
                <w:rFonts w:eastAsia="Calibri"/>
                <w:iCs/>
              </w:rPr>
              <w:t>туризма</w:t>
            </w:r>
            <w:r w:rsidRPr="00026CA3">
              <w:rPr>
                <w:rFonts w:eastAsia="Calibri"/>
                <w:iCs/>
              </w:rPr>
              <w:tab/>
              <w:t>и гостеприимства</w:t>
            </w:r>
          </w:p>
        </w:tc>
        <w:tc>
          <w:tcPr>
            <w:tcW w:w="5953" w:type="dxa"/>
          </w:tcPr>
          <w:p w14:paraId="1DFC36C6" w14:textId="77777777" w:rsidR="00026CA3" w:rsidRPr="004020B8" w:rsidRDefault="00026CA3" w:rsidP="00026CA3">
            <w:pPr>
              <w:jc w:val="both"/>
              <w:rPr>
                <w:color w:val="000000"/>
                <w:sz w:val="23"/>
                <w:szCs w:val="23"/>
                <w:shd w:val="clear" w:color="auto" w:fill="FFFFFF"/>
              </w:rPr>
            </w:pPr>
            <w:r>
              <w:rPr>
                <w:color w:val="000000"/>
                <w:sz w:val="23"/>
                <w:szCs w:val="23"/>
                <w:shd w:val="clear" w:color="auto" w:fill="FFFFFF"/>
              </w:rPr>
              <w:t>Знать основные термины, понятия стандартов, типовых элементов структурированной кабельной системы</w:t>
            </w:r>
          </w:p>
        </w:tc>
        <w:tc>
          <w:tcPr>
            <w:tcW w:w="6237" w:type="dxa"/>
          </w:tcPr>
          <w:p w14:paraId="6FCE111C" w14:textId="77777777" w:rsidR="00026CA3" w:rsidRDefault="00026CA3" w:rsidP="00026CA3">
            <w:pPr>
              <w:suppressAutoHyphens/>
              <w:jc w:val="both"/>
              <w:rPr>
                <w:rFonts w:eastAsia="Calibri"/>
                <w:iCs/>
                <w:sz w:val="23"/>
                <w:szCs w:val="23"/>
              </w:rPr>
            </w:pPr>
            <w:r>
              <w:rPr>
                <w:rFonts w:eastAsia="Calibri"/>
                <w:iCs/>
                <w:sz w:val="23"/>
                <w:szCs w:val="23"/>
              </w:rPr>
              <w:t xml:space="preserve">Уметь проектировать локальную сеть, выбирать сетевые топологии. </w:t>
            </w:r>
          </w:p>
          <w:p w14:paraId="4F734E71" w14:textId="77777777" w:rsidR="00026CA3" w:rsidRPr="004020B8" w:rsidRDefault="00026CA3" w:rsidP="00026CA3">
            <w:pPr>
              <w:suppressAutoHyphens/>
              <w:jc w:val="both"/>
              <w:rPr>
                <w:rFonts w:eastAsia="Calibri"/>
                <w:iCs/>
                <w:sz w:val="23"/>
                <w:szCs w:val="23"/>
              </w:rPr>
            </w:pPr>
            <w:r>
              <w:rPr>
                <w:rFonts w:eastAsia="Calibri"/>
                <w:iCs/>
                <w:sz w:val="23"/>
                <w:szCs w:val="23"/>
              </w:rPr>
              <w:t>Иметь практический опыт использовать специальное программное обеспечение для моделирования, проектирования, и тестирования компьютерных сетей</w:t>
            </w:r>
          </w:p>
        </w:tc>
      </w:tr>
    </w:tbl>
    <w:p w14:paraId="134DB3D5" w14:textId="77777777" w:rsidR="004020B8" w:rsidRDefault="004020B8" w:rsidP="00286E09">
      <w:pPr>
        <w:shd w:val="clear" w:color="auto" w:fill="FFFFFF"/>
        <w:tabs>
          <w:tab w:val="num" w:pos="993"/>
        </w:tabs>
        <w:jc w:val="both"/>
        <w:rPr>
          <w:b/>
          <w:i/>
        </w:rPr>
      </w:pPr>
    </w:p>
    <w:p w14:paraId="26F8B48B" w14:textId="77777777" w:rsidR="004020B8" w:rsidRDefault="004020B8" w:rsidP="00286E09">
      <w:pPr>
        <w:shd w:val="clear" w:color="auto" w:fill="FFFFFF"/>
        <w:tabs>
          <w:tab w:val="num" w:pos="993"/>
        </w:tabs>
        <w:jc w:val="both"/>
        <w:rPr>
          <w:b/>
          <w:i/>
        </w:rPr>
        <w:sectPr w:rsidR="004020B8" w:rsidSect="004020B8">
          <w:pgSz w:w="16838" w:h="11906" w:orient="landscape" w:code="9"/>
          <w:pgMar w:top="1134" w:right="1134" w:bottom="1134" w:left="1134" w:header="709" w:footer="709" w:gutter="0"/>
          <w:cols w:space="720"/>
          <w:titlePg/>
        </w:sectPr>
      </w:pPr>
    </w:p>
    <w:p w14:paraId="2E32FAE2" w14:textId="77777777" w:rsidR="004020B8" w:rsidRDefault="004020B8" w:rsidP="00286E09">
      <w:pPr>
        <w:shd w:val="clear" w:color="auto" w:fill="FFFFFF"/>
        <w:tabs>
          <w:tab w:val="num" w:pos="993"/>
        </w:tabs>
        <w:jc w:val="both"/>
        <w:rPr>
          <w:b/>
          <w:i/>
        </w:rPr>
      </w:pPr>
    </w:p>
    <w:p w14:paraId="74CF8764" w14:textId="514D5732" w:rsidR="00C96ABB" w:rsidRPr="00A14A89" w:rsidRDefault="00C96ABB" w:rsidP="00C96ABB">
      <w:pPr>
        <w:pStyle w:val="1"/>
        <w:tabs>
          <w:tab w:val="left" w:pos="284"/>
        </w:tabs>
        <w:spacing w:before="240" w:after="120" w:line="240" w:lineRule="auto"/>
        <w:ind w:firstLine="0"/>
        <w:jc w:val="center"/>
        <w:rPr>
          <w:sz w:val="28"/>
          <w:szCs w:val="28"/>
        </w:rPr>
      </w:pPr>
      <w:r w:rsidRPr="00DC2581">
        <w:rPr>
          <w:sz w:val="28"/>
          <w:szCs w:val="28"/>
        </w:rPr>
        <w:t>2</w:t>
      </w:r>
      <w:r>
        <w:rPr>
          <w:sz w:val="28"/>
          <w:szCs w:val="28"/>
        </w:rPr>
        <w:t>. </w:t>
      </w:r>
      <w:r w:rsidRPr="00A14A89">
        <w:rPr>
          <w:sz w:val="28"/>
          <w:szCs w:val="28"/>
        </w:rPr>
        <w:t xml:space="preserve">Структура и содержание </w:t>
      </w:r>
      <w:r w:rsidR="00620B4F" w:rsidRPr="00620B4F">
        <w:rPr>
          <w:sz w:val="28"/>
          <w:szCs w:val="28"/>
        </w:rPr>
        <w:t>общеобразовательной дисциплин</w:t>
      </w:r>
      <w:r w:rsidR="00620B4F">
        <w:rPr>
          <w:sz w:val="28"/>
          <w:szCs w:val="28"/>
        </w:rPr>
        <w:t>ы</w:t>
      </w:r>
    </w:p>
    <w:p w14:paraId="5889F89E" w14:textId="0A93D91F" w:rsidR="00C96ABB" w:rsidRDefault="00C96ABB" w:rsidP="00C96AB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CA4D6E">
        <w:rPr>
          <w:b/>
        </w:rPr>
        <w:t xml:space="preserve">Объем </w:t>
      </w:r>
      <w:r w:rsidR="00620B4F" w:rsidRPr="00620B4F">
        <w:rPr>
          <w:b/>
        </w:rPr>
        <w:t>общеобразовательной дисциплин</w:t>
      </w:r>
      <w:r w:rsidR="00620B4F">
        <w:rPr>
          <w:b/>
        </w:rPr>
        <w:t>ы</w:t>
      </w:r>
      <w:r w:rsidR="00620B4F" w:rsidRPr="00620B4F">
        <w:rPr>
          <w:b/>
        </w:rPr>
        <w:t xml:space="preserve"> </w:t>
      </w:r>
      <w:r w:rsidRPr="00CA4D6E">
        <w:rPr>
          <w:b/>
        </w:rPr>
        <w:t>и виды учебной работы</w:t>
      </w:r>
    </w:p>
    <w:p w14:paraId="0509383F" w14:textId="77777777" w:rsidR="00AB773F" w:rsidRDefault="00AB773F" w:rsidP="00C96AB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4DBF868D" w14:textId="77777777" w:rsidR="00AB773F" w:rsidRPr="00CA4D6E" w:rsidRDefault="00AB773F" w:rsidP="00C96ABB">
      <w:pPr>
        <w:pStyle w:val="a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u w:val="single"/>
        </w:rPr>
      </w:pPr>
    </w:p>
    <w:p w14:paraId="4799BBDE" w14:textId="77777777" w:rsidR="00C96ABB"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F665C4" w:rsidRPr="00284A82" w14:paraId="34DB94F7" w14:textId="77777777" w:rsidTr="00543188">
        <w:trPr>
          <w:trHeight w:val="485"/>
        </w:trPr>
        <w:tc>
          <w:tcPr>
            <w:tcW w:w="7945" w:type="dxa"/>
            <w:shd w:val="clear" w:color="auto" w:fill="auto"/>
          </w:tcPr>
          <w:p w14:paraId="0141286D" w14:textId="77777777" w:rsidR="00F665C4" w:rsidRPr="00284A82" w:rsidRDefault="00F665C4" w:rsidP="00543188">
            <w:pPr>
              <w:spacing w:line="276" w:lineRule="auto"/>
              <w:ind w:left="57" w:right="57"/>
              <w:jc w:val="center"/>
              <w:rPr>
                <w:b/>
              </w:rPr>
            </w:pPr>
            <w:r w:rsidRPr="00284A82">
              <w:rPr>
                <w:b/>
              </w:rPr>
              <w:t>Вид учебной работы</w:t>
            </w:r>
          </w:p>
        </w:tc>
        <w:tc>
          <w:tcPr>
            <w:tcW w:w="1844" w:type="dxa"/>
            <w:shd w:val="clear" w:color="auto" w:fill="auto"/>
          </w:tcPr>
          <w:p w14:paraId="3BB89FEA" w14:textId="77777777" w:rsidR="00F665C4" w:rsidRPr="00284A82" w:rsidRDefault="00F665C4" w:rsidP="00543188">
            <w:pPr>
              <w:spacing w:line="276" w:lineRule="auto"/>
              <w:ind w:left="57" w:right="57"/>
              <w:jc w:val="center"/>
              <w:rPr>
                <w:b/>
                <w:i/>
              </w:rPr>
            </w:pPr>
            <w:r w:rsidRPr="00284A82">
              <w:rPr>
                <w:b/>
                <w:i/>
              </w:rPr>
              <w:t>Объем в часах</w:t>
            </w:r>
          </w:p>
        </w:tc>
      </w:tr>
      <w:tr w:rsidR="00F665C4" w:rsidRPr="00284A82" w14:paraId="4834E362" w14:textId="77777777" w:rsidTr="00543188">
        <w:trPr>
          <w:trHeight w:val="485"/>
        </w:trPr>
        <w:tc>
          <w:tcPr>
            <w:tcW w:w="7945" w:type="dxa"/>
            <w:shd w:val="clear" w:color="auto" w:fill="auto"/>
          </w:tcPr>
          <w:p w14:paraId="66EEA0F8" w14:textId="77777777" w:rsidR="00F665C4" w:rsidRPr="00284A82" w:rsidRDefault="00F665C4" w:rsidP="00543188">
            <w:pPr>
              <w:spacing w:line="276" w:lineRule="auto"/>
              <w:ind w:left="57" w:right="57"/>
              <w:rPr>
                <w:b/>
              </w:rPr>
            </w:pPr>
            <w:r w:rsidRPr="00284A82">
              <w:rPr>
                <w:b/>
              </w:rPr>
              <w:t>Объем образовательной программы дисциплины</w:t>
            </w:r>
          </w:p>
        </w:tc>
        <w:tc>
          <w:tcPr>
            <w:tcW w:w="1844" w:type="dxa"/>
            <w:shd w:val="clear" w:color="auto" w:fill="auto"/>
          </w:tcPr>
          <w:p w14:paraId="6BA230BE" w14:textId="6DFB25AB" w:rsidR="00F665C4" w:rsidRPr="00284A82" w:rsidRDefault="005D2124" w:rsidP="00543188">
            <w:pPr>
              <w:spacing w:line="276" w:lineRule="auto"/>
              <w:ind w:left="57" w:right="57"/>
              <w:jc w:val="center"/>
              <w:rPr>
                <w:b/>
                <w:i/>
              </w:rPr>
            </w:pPr>
            <w:r>
              <w:rPr>
                <w:b/>
              </w:rPr>
              <w:t>90</w:t>
            </w:r>
          </w:p>
        </w:tc>
      </w:tr>
      <w:tr w:rsidR="00F665C4" w:rsidRPr="00284A82" w14:paraId="753F13CE" w14:textId="77777777" w:rsidTr="00543188">
        <w:trPr>
          <w:trHeight w:val="485"/>
        </w:trPr>
        <w:tc>
          <w:tcPr>
            <w:tcW w:w="7945" w:type="dxa"/>
            <w:shd w:val="clear" w:color="auto" w:fill="auto"/>
          </w:tcPr>
          <w:p w14:paraId="3003F1E8" w14:textId="77777777" w:rsidR="00F665C4" w:rsidRPr="00284A82" w:rsidRDefault="00F665C4" w:rsidP="00543188">
            <w:pPr>
              <w:spacing w:line="276" w:lineRule="auto"/>
              <w:ind w:left="57" w:right="57"/>
              <w:rPr>
                <w:b/>
              </w:rPr>
            </w:pPr>
            <w:r w:rsidRPr="00284A82">
              <w:rPr>
                <w:b/>
              </w:rPr>
              <w:t>в т.ч.</w:t>
            </w:r>
          </w:p>
        </w:tc>
        <w:tc>
          <w:tcPr>
            <w:tcW w:w="1844" w:type="dxa"/>
            <w:shd w:val="clear" w:color="auto" w:fill="auto"/>
          </w:tcPr>
          <w:p w14:paraId="226419D0" w14:textId="77777777" w:rsidR="00F665C4" w:rsidRPr="00284A82" w:rsidRDefault="00F665C4" w:rsidP="00543188">
            <w:pPr>
              <w:spacing w:line="276" w:lineRule="auto"/>
              <w:ind w:left="57" w:right="57"/>
              <w:jc w:val="center"/>
              <w:rPr>
                <w:b/>
              </w:rPr>
            </w:pPr>
          </w:p>
        </w:tc>
      </w:tr>
      <w:tr w:rsidR="00F665C4" w:rsidRPr="00284A82" w14:paraId="61B86582" w14:textId="77777777" w:rsidTr="00543188">
        <w:trPr>
          <w:trHeight w:val="485"/>
        </w:trPr>
        <w:tc>
          <w:tcPr>
            <w:tcW w:w="7945" w:type="dxa"/>
            <w:shd w:val="clear" w:color="auto" w:fill="auto"/>
          </w:tcPr>
          <w:p w14:paraId="0FE7BE79" w14:textId="77777777" w:rsidR="00F665C4" w:rsidRPr="00284A82" w:rsidRDefault="00F665C4" w:rsidP="00543188">
            <w:pPr>
              <w:spacing w:line="276" w:lineRule="auto"/>
              <w:ind w:left="57" w:right="57"/>
              <w:rPr>
                <w:b/>
              </w:rPr>
            </w:pPr>
            <w:r w:rsidRPr="00284A82">
              <w:rPr>
                <w:b/>
              </w:rPr>
              <w:t>1. Основное содержание</w:t>
            </w:r>
          </w:p>
        </w:tc>
        <w:tc>
          <w:tcPr>
            <w:tcW w:w="1844" w:type="dxa"/>
            <w:shd w:val="clear" w:color="auto" w:fill="auto"/>
          </w:tcPr>
          <w:p w14:paraId="4882EC84" w14:textId="46EA01EB" w:rsidR="00F665C4" w:rsidRPr="00284A82" w:rsidRDefault="005D2124" w:rsidP="00543188">
            <w:pPr>
              <w:spacing w:line="276" w:lineRule="auto"/>
              <w:ind w:left="57" w:right="57"/>
              <w:jc w:val="center"/>
              <w:rPr>
                <w:b/>
              </w:rPr>
            </w:pPr>
            <w:r>
              <w:rPr>
                <w:b/>
              </w:rPr>
              <w:t>56</w:t>
            </w:r>
          </w:p>
        </w:tc>
      </w:tr>
      <w:tr w:rsidR="00F665C4" w:rsidRPr="00284A82" w14:paraId="7C9EAAFF" w14:textId="77777777" w:rsidTr="00543188">
        <w:trPr>
          <w:trHeight w:val="517"/>
        </w:trPr>
        <w:tc>
          <w:tcPr>
            <w:tcW w:w="9789" w:type="dxa"/>
            <w:gridSpan w:val="2"/>
            <w:vAlign w:val="center"/>
          </w:tcPr>
          <w:p w14:paraId="7A1B1918" w14:textId="77777777" w:rsidR="00F665C4" w:rsidRPr="00284A82" w:rsidRDefault="00F665C4" w:rsidP="00543188">
            <w:pPr>
              <w:spacing w:line="276" w:lineRule="auto"/>
              <w:ind w:left="57" w:right="57"/>
            </w:pPr>
            <w:r w:rsidRPr="00284A82">
              <w:t>в т. ч.:</w:t>
            </w:r>
          </w:p>
        </w:tc>
      </w:tr>
      <w:tr w:rsidR="00F665C4" w:rsidRPr="00284A82" w14:paraId="260DA940" w14:textId="77777777" w:rsidTr="00543188">
        <w:trPr>
          <w:trHeight w:val="517"/>
        </w:trPr>
        <w:tc>
          <w:tcPr>
            <w:tcW w:w="7945" w:type="dxa"/>
            <w:vAlign w:val="center"/>
          </w:tcPr>
          <w:p w14:paraId="6E12ED73" w14:textId="77777777" w:rsidR="00F665C4" w:rsidRPr="00284A82" w:rsidRDefault="00F665C4" w:rsidP="00543188">
            <w:pPr>
              <w:spacing w:line="276" w:lineRule="auto"/>
              <w:ind w:left="57" w:right="57"/>
            </w:pPr>
            <w:r w:rsidRPr="00284A82">
              <w:t>теоретическое обучение</w:t>
            </w:r>
          </w:p>
        </w:tc>
        <w:tc>
          <w:tcPr>
            <w:tcW w:w="1844" w:type="dxa"/>
            <w:vAlign w:val="center"/>
          </w:tcPr>
          <w:p w14:paraId="672C3582" w14:textId="1CDDD9AE" w:rsidR="00F665C4" w:rsidRPr="00284A82" w:rsidRDefault="005D2124" w:rsidP="00543188">
            <w:pPr>
              <w:spacing w:line="276" w:lineRule="auto"/>
              <w:ind w:left="57" w:right="57"/>
              <w:jc w:val="center"/>
            </w:pPr>
            <w:r>
              <w:t>26</w:t>
            </w:r>
          </w:p>
        </w:tc>
      </w:tr>
      <w:tr w:rsidR="00F665C4" w:rsidRPr="00284A82" w14:paraId="7A01A5E9" w14:textId="77777777" w:rsidTr="00543188">
        <w:trPr>
          <w:trHeight w:val="517"/>
        </w:trPr>
        <w:tc>
          <w:tcPr>
            <w:tcW w:w="7945" w:type="dxa"/>
            <w:vAlign w:val="center"/>
          </w:tcPr>
          <w:p w14:paraId="7522BABD" w14:textId="77777777" w:rsidR="00F665C4" w:rsidRPr="00284A82" w:rsidRDefault="00F665C4" w:rsidP="00543188">
            <w:pPr>
              <w:spacing w:line="276" w:lineRule="auto"/>
              <w:ind w:left="57" w:right="57"/>
            </w:pPr>
            <w:r w:rsidRPr="00284A82">
              <w:t>практические занятия</w:t>
            </w:r>
            <w:r w:rsidRPr="00284A82">
              <w:rPr>
                <w:i/>
              </w:rPr>
              <w:t xml:space="preserve"> </w:t>
            </w:r>
          </w:p>
        </w:tc>
        <w:tc>
          <w:tcPr>
            <w:tcW w:w="1844" w:type="dxa"/>
            <w:vAlign w:val="center"/>
          </w:tcPr>
          <w:p w14:paraId="5062D13B" w14:textId="77777777" w:rsidR="00F665C4" w:rsidRPr="00284A82" w:rsidRDefault="00F665C4" w:rsidP="00543188">
            <w:pPr>
              <w:spacing w:line="276" w:lineRule="auto"/>
              <w:ind w:left="57" w:right="57"/>
              <w:jc w:val="center"/>
            </w:pPr>
            <w:r w:rsidRPr="00284A82">
              <w:t>30</w:t>
            </w:r>
          </w:p>
        </w:tc>
      </w:tr>
      <w:tr w:rsidR="00F665C4" w:rsidRPr="00284A82" w14:paraId="07F5F7A7" w14:textId="77777777" w:rsidTr="00543188">
        <w:trPr>
          <w:trHeight w:val="517"/>
        </w:trPr>
        <w:tc>
          <w:tcPr>
            <w:tcW w:w="7945" w:type="dxa"/>
            <w:vAlign w:val="center"/>
          </w:tcPr>
          <w:p w14:paraId="2C46E7E9" w14:textId="77777777" w:rsidR="00F665C4" w:rsidRPr="00284A82" w:rsidRDefault="00F665C4" w:rsidP="00543188">
            <w:pPr>
              <w:spacing w:line="276" w:lineRule="auto"/>
              <w:ind w:left="57" w:right="57"/>
              <w:rPr>
                <w:b/>
              </w:rPr>
            </w:pPr>
            <w:r w:rsidRPr="00284A82">
              <w:rPr>
                <w:b/>
              </w:rPr>
              <w:t>2. Профессионально ориентированное содержание (содержание прикладного модуля)</w:t>
            </w:r>
          </w:p>
        </w:tc>
        <w:tc>
          <w:tcPr>
            <w:tcW w:w="1844" w:type="dxa"/>
            <w:vAlign w:val="center"/>
          </w:tcPr>
          <w:p w14:paraId="373BB0AF" w14:textId="77777777" w:rsidR="00F665C4" w:rsidRPr="00284A82" w:rsidRDefault="00F665C4" w:rsidP="00543188">
            <w:pPr>
              <w:spacing w:line="276" w:lineRule="auto"/>
              <w:ind w:left="57" w:right="57"/>
              <w:jc w:val="center"/>
              <w:rPr>
                <w:b/>
              </w:rPr>
            </w:pPr>
            <w:r w:rsidRPr="00284A82">
              <w:rPr>
                <w:b/>
              </w:rPr>
              <w:t>12</w:t>
            </w:r>
          </w:p>
        </w:tc>
      </w:tr>
      <w:tr w:rsidR="00F665C4" w:rsidRPr="00284A82" w14:paraId="7336ECD6" w14:textId="77777777" w:rsidTr="00543188">
        <w:trPr>
          <w:trHeight w:val="517"/>
        </w:trPr>
        <w:tc>
          <w:tcPr>
            <w:tcW w:w="7945" w:type="dxa"/>
            <w:vAlign w:val="center"/>
          </w:tcPr>
          <w:p w14:paraId="022A7F7D" w14:textId="77777777" w:rsidR="00F665C4" w:rsidRPr="00284A82" w:rsidRDefault="00F665C4" w:rsidP="00543188">
            <w:pPr>
              <w:spacing w:line="276" w:lineRule="auto"/>
              <w:ind w:left="57" w:right="57"/>
            </w:pPr>
            <w:r w:rsidRPr="00284A82">
              <w:t>в т. ч.:</w:t>
            </w:r>
          </w:p>
        </w:tc>
        <w:tc>
          <w:tcPr>
            <w:tcW w:w="1844" w:type="dxa"/>
            <w:vAlign w:val="center"/>
          </w:tcPr>
          <w:p w14:paraId="33698C44" w14:textId="77777777" w:rsidR="00F665C4" w:rsidRPr="00284A82" w:rsidRDefault="00F665C4" w:rsidP="00543188">
            <w:pPr>
              <w:spacing w:line="276" w:lineRule="auto"/>
              <w:ind w:left="57" w:right="57"/>
              <w:jc w:val="center"/>
            </w:pPr>
          </w:p>
        </w:tc>
      </w:tr>
      <w:tr w:rsidR="00F665C4" w:rsidRPr="00284A82" w14:paraId="566B81A7" w14:textId="77777777" w:rsidTr="00543188">
        <w:trPr>
          <w:trHeight w:val="517"/>
        </w:trPr>
        <w:tc>
          <w:tcPr>
            <w:tcW w:w="7945" w:type="dxa"/>
            <w:vAlign w:val="center"/>
          </w:tcPr>
          <w:p w14:paraId="1D28C04F" w14:textId="77777777" w:rsidR="00F665C4" w:rsidRPr="00284A82" w:rsidRDefault="00F665C4" w:rsidP="00543188">
            <w:pPr>
              <w:spacing w:line="276" w:lineRule="auto"/>
              <w:ind w:left="57" w:right="57"/>
            </w:pPr>
            <w:r w:rsidRPr="00284A82">
              <w:t>теоретическое обучение</w:t>
            </w:r>
          </w:p>
        </w:tc>
        <w:tc>
          <w:tcPr>
            <w:tcW w:w="1844" w:type="dxa"/>
            <w:vAlign w:val="center"/>
          </w:tcPr>
          <w:p w14:paraId="3F666633" w14:textId="77777777" w:rsidR="00F665C4" w:rsidRPr="00284A82" w:rsidRDefault="00F665C4" w:rsidP="00543188">
            <w:pPr>
              <w:spacing w:line="276" w:lineRule="auto"/>
              <w:ind w:left="57" w:right="57"/>
              <w:jc w:val="center"/>
            </w:pPr>
            <w:r w:rsidRPr="00284A82">
              <w:t>6</w:t>
            </w:r>
          </w:p>
        </w:tc>
      </w:tr>
      <w:tr w:rsidR="00F665C4" w:rsidRPr="00284A82" w14:paraId="4DC99C97" w14:textId="77777777" w:rsidTr="00543188">
        <w:trPr>
          <w:trHeight w:val="517"/>
        </w:trPr>
        <w:tc>
          <w:tcPr>
            <w:tcW w:w="7945" w:type="dxa"/>
            <w:vAlign w:val="center"/>
          </w:tcPr>
          <w:p w14:paraId="7559B650" w14:textId="77777777" w:rsidR="00F665C4" w:rsidRPr="00284A82" w:rsidRDefault="00F665C4" w:rsidP="00543188">
            <w:pPr>
              <w:spacing w:line="276" w:lineRule="auto"/>
              <w:ind w:left="57" w:right="57"/>
            </w:pPr>
            <w:r w:rsidRPr="00284A82">
              <w:t>практические занятия</w:t>
            </w:r>
            <w:r w:rsidRPr="00284A82">
              <w:rPr>
                <w:i/>
              </w:rPr>
              <w:t xml:space="preserve"> </w:t>
            </w:r>
          </w:p>
        </w:tc>
        <w:tc>
          <w:tcPr>
            <w:tcW w:w="1844" w:type="dxa"/>
            <w:vAlign w:val="center"/>
          </w:tcPr>
          <w:p w14:paraId="0DB40251" w14:textId="77777777" w:rsidR="00F665C4" w:rsidRPr="00284A82" w:rsidRDefault="00F665C4" w:rsidP="00543188">
            <w:pPr>
              <w:spacing w:line="276" w:lineRule="auto"/>
              <w:ind w:left="57" w:right="57"/>
              <w:jc w:val="center"/>
            </w:pPr>
            <w:r w:rsidRPr="00284A82">
              <w:t>6</w:t>
            </w:r>
          </w:p>
        </w:tc>
      </w:tr>
      <w:tr w:rsidR="00F665C4" w:rsidRPr="00284A82" w14:paraId="66E5F70C" w14:textId="77777777" w:rsidTr="00543188">
        <w:trPr>
          <w:trHeight w:val="68"/>
        </w:trPr>
        <w:tc>
          <w:tcPr>
            <w:tcW w:w="7945" w:type="dxa"/>
            <w:vAlign w:val="center"/>
          </w:tcPr>
          <w:p w14:paraId="7D93C9D9" w14:textId="3509247E" w:rsidR="00F665C4" w:rsidRPr="00284A82" w:rsidRDefault="00F665C4" w:rsidP="00543188">
            <w:pPr>
              <w:spacing w:line="276" w:lineRule="auto"/>
              <w:ind w:left="57" w:right="57"/>
              <w:rPr>
                <w:b/>
                <w:i/>
              </w:rPr>
            </w:pPr>
            <w:r w:rsidRPr="00284A82">
              <w:rPr>
                <w:b/>
              </w:rPr>
              <w:t xml:space="preserve">Промежуточная аттестация </w:t>
            </w:r>
            <w:r w:rsidR="005D2124">
              <w:rPr>
                <w:b/>
              </w:rPr>
              <w:t>-экзамен</w:t>
            </w:r>
          </w:p>
        </w:tc>
        <w:tc>
          <w:tcPr>
            <w:tcW w:w="1844" w:type="dxa"/>
            <w:vAlign w:val="center"/>
          </w:tcPr>
          <w:p w14:paraId="178C5F6C" w14:textId="77777777" w:rsidR="00D00DF2" w:rsidRDefault="00D00DF2" w:rsidP="00D00DF2">
            <w:pPr>
              <w:spacing w:line="276" w:lineRule="auto"/>
              <w:ind w:left="57" w:right="57"/>
              <w:jc w:val="center"/>
              <w:rPr>
                <w:b/>
                <w:sz w:val="22"/>
                <w:szCs w:val="22"/>
              </w:rPr>
            </w:pPr>
            <w:r w:rsidRPr="00D00DF2">
              <w:rPr>
                <w:b/>
                <w:sz w:val="22"/>
                <w:szCs w:val="22"/>
              </w:rPr>
              <w:t>1 семестр</w:t>
            </w:r>
            <w:r w:rsidRPr="00D00DF2">
              <w:rPr>
                <w:bCs/>
                <w:sz w:val="22"/>
                <w:szCs w:val="22"/>
              </w:rPr>
              <w:t xml:space="preserve"> консультация</w:t>
            </w:r>
            <w:r w:rsidRPr="00D00DF2">
              <w:rPr>
                <w:b/>
                <w:sz w:val="22"/>
                <w:szCs w:val="22"/>
              </w:rPr>
              <w:t xml:space="preserve"> 6</w:t>
            </w:r>
            <w:r w:rsidR="005D2124" w:rsidRPr="00D00DF2">
              <w:rPr>
                <w:bCs/>
                <w:sz w:val="22"/>
                <w:szCs w:val="22"/>
              </w:rPr>
              <w:t>ч.</w:t>
            </w:r>
            <w:r w:rsidRPr="00D00DF2">
              <w:rPr>
                <w:bCs/>
                <w:sz w:val="22"/>
                <w:szCs w:val="22"/>
              </w:rPr>
              <w:t>+</w:t>
            </w:r>
            <w:r w:rsidR="005D2124" w:rsidRPr="00D00DF2">
              <w:rPr>
                <w:bCs/>
                <w:sz w:val="22"/>
                <w:szCs w:val="22"/>
              </w:rPr>
              <w:t xml:space="preserve"> экзамен</w:t>
            </w:r>
            <w:r>
              <w:rPr>
                <w:bCs/>
                <w:sz w:val="22"/>
                <w:szCs w:val="22"/>
              </w:rPr>
              <w:t xml:space="preserve"> </w:t>
            </w:r>
            <w:r w:rsidRPr="00D00DF2">
              <w:rPr>
                <w:b/>
                <w:sz w:val="22"/>
                <w:szCs w:val="22"/>
              </w:rPr>
              <w:t>6ч</w:t>
            </w:r>
          </w:p>
          <w:p w14:paraId="29B38444" w14:textId="2C5757D9" w:rsidR="0028557A" w:rsidRPr="00D00DF2" w:rsidRDefault="00D00DF2" w:rsidP="00D00DF2">
            <w:pPr>
              <w:spacing w:line="276" w:lineRule="auto"/>
              <w:ind w:left="57" w:right="57"/>
              <w:jc w:val="center"/>
              <w:rPr>
                <w:bCs/>
                <w:sz w:val="22"/>
                <w:szCs w:val="22"/>
              </w:rPr>
            </w:pPr>
            <w:r w:rsidRPr="00D00DF2">
              <w:rPr>
                <w:b/>
                <w:sz w:val="22"/>
                <w:szCs w:val="22"/>
              </w:rPr>
              <w:t xml:space="preserve"> </w:t>
            </w:r>
            <w:r>
              <w:rPr>
                <w:b/>
                <w:sz w:val="22"/>
                <w:szCs w:val="22"/>
              </w:rPr>
              <w:t>2</w:t>
            </w:r>
            <w:r w:rsidRPr="00D00DF2">
              <w:rPr>
                <w:b/>
                <w:sz w:val="22"/>
                <w:szCs w:val="22"/>
              </w:rPr>
              <w:t xml:space="preserve"> семестр</w:t>
            </w:r>
            <w:r w:rsidRPr="00D00DF2">
              <w:rPr>
                <w:bCs/>
                <w:sz w:val="22"/>
                <w:szCs w:val="22"/>
              </w:rPr>
              <w:t xml:space="preserve"> консультация</w:t>
            </w:r>
            <w:r w:rsidRPr="00D00DF2">
              <w:rPr>
                <w:b/>
                <w:sz w:val="22"/>
                <w:szCs w:val="22"/>
              </w:rPr>
              <w:t xml:space="preserve"> </w:t>
            </w:r>
            <w:r>
              <w:rPr>
                <w:b/>
                <w:sz w:val="22"/>
                <w:szCs w:val="22"/>
              </w:rPr>
              <w:t>4</w:t>
            </w:r>
            <w:r w:rsidRPr="00D00DF2">
              <w:rPr>
                <w:bCs/>
                <w:sz w:val="22"/>
                <w:szCs w:val="22"/>
              </w:rPr>
              <w:t>ч.+ экзамен</w:t>
            </w:r>
            <w:r>
              <w:rPr>
                <w:bCs/>
                <w:sz w:val="22"/>
                <w:szCs w:val="22"/>
              </w:rPr>
              <w:t xml:space="preserve"> </w:t>
            </w:r>
            <w:r w:rsidRPr="00D00DF2">
              <w:rPr>
                <w:b/>
                <w:sz w:val="22"/>
                <w:szCs w:val="22"/>
              </w:rPr>
              <w:t xml:space="preserve">6ч </w:t>
            </w:r>
          </w:p>
        </w:tc>
      </w:tr>
    </w:tbl>
    <w:p w14:paraId="6FC91C05" w14:textId="77777777" w:rsidR="00C96ABB" w:rsidRPr="003F2334"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3F2334" w:rsidSect="004020B8">
          <w:pgSz w:w="11906" w:h="16838" w:code="9"/>
          <w:pgMar w:top="1134" w:right="1134" w:bottom="1134" w:left="1134" w:header="709" w:footer="709" w:gutter="0"/>
          <w:cols w:space="720"/>
          <w:titlePg/>
        </w:sectPr>
      </w:pPr>
    </w:p>
    <w:p w14:paraId="1144ECFF" w14:textId="0F4D8637" w:rsidR="00C96ABB" w:rsidRDefault="00C96ABB" w:rsidP="00C96AB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42" w:firstLine="0"/>
      </w:pPr>
      <w:bookmarkStart w:id="4" w:name="_Toc463276209"/>
      <w:bookmarkStart w:id="5" w:name="_Toc463338523"/>
      <w:bookmarkStart w:id="6" w:name="_Toc462153067"/>
      <w:r>
        <w:lastRenderedPageBreak/>
        <w:t>2.2. </w:t>
      </w:r>
      <w:r w:rsidRPr="00CA4D6E">
        <w:t xml:space="preserve">Тематический план и содержание </w:t>
      </w:r>
      <w:bookmarkStart w:id="7" w:name="_Toc463276210"/>
      <w:bookmarkStart w:id="8" w:name="_Toc463338524"/>
      <w:bookmarkEnd w:id="4"/>
      <w:bookmarkEnd w:id="5"/>
      <w:bookmarkEnd w:id="6"/>
      <w:r w:rsidR="00574A3C" w:rsidRPr="00574A3C">
        <w:t xml:space="preserve">общеобразовательной дисциплины </w:t>
      </w:r>
      <w:r w:rsidR="00574A3C">
        <w:t>ООД</w:t>
      </w:r>
      <w:r>
        <w:t xml:space="preserve">.01 </w:t>
      </w:r>
      <w:bookmarkEnd w:id="7"/>
      <w:bookmarkEnd w:id="8"/>
      <w:r>
        <w:t>Русский язык</w:t>
      </w:r>
    </w:p>
    <w:p w14:paraId="40B29B69" w14:textId="77777777" w:rsidR="00F366E6" w:rsidRPr="00284A82" w:rsidRDefault="00F366E6" w:rsidP="00574A3C">
      <w:pPr>
        <w:pBdr>
          <w:top w:val="nil"/>
          <w:left w:val="nil"/>
          <w:bottom w:val="nil"/>
          <w:right w:val="nil"/>
          <w:between w:val="nil"/>
        </w:pBdr>
        <w:ind w:right="57"/>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8286"/>
        <w:gridCol w:w="1812"/>
        <w:gridCol w:w="1911"/>
      </w:tblGrid>
      <w:tr w:rsidR="00F366E6" w:rsidRPr="00284A82" w14:paraId="49FC63A8" w14:textId="77777777" w:rsidTr="00791000">
        <w:trPr>
          <w:trHeight w:val="20"/>
        </w:trPr>
        <w:tc>
          <w:tcPr>
            <w:tcW w:w="877" w:type="pct"/>
            <w:shd w:val="clear" w:color="auto" w:fill="auto"/>
            <w:vAlign w:val="center"/>
          </w:tcPr>
          <w:p w14:paraId="1F00E4D6"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Наименование разделов и тем</w:t>
            </w:r>
          </w:p>
        </w:tc>
        <w:tc>
          <w:tcPr>
            <w:tcW w:w="2845" w:type="pct"/>
            <w:shd w:val="clear" w:color="auto" w:fill="auto"/>
            <w:vAlign w:val="center"/>
          </w:tcPr>
          <w:p w14:paraId="0057A97B"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622" w:type="pct"/>
            <w:shd w:val="clear" w:color="auto" w:fill="auto"/>
            <w:vAlign w:val="center"/>
          </w:tcPr>
          <w:p w14:paraId="3E0D8EF4"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Объем часов</w:t>
            </w:r>
          </w:p>
        </w:tc>
        <w:tc>
          <w:tcPr>
            <w:tcW w:w="657" w:type="pct"/>
            <w:shd w:val="clear" w:color="auto" w:fill="auto"/>
            <w:vAlign w:val="center"/>
          </w:tcPr>
          <w:p w14:paraId="2931F41F"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Формируемые компетенции</w:t>
            </w:r>
          </w:p>
          <w:p w14:paraId="7C6F0414"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p>
        </w:tc>
      </w:tr>
      <w:tr w:rsidR="00F366E6" w:rsidRPr="00284A82" w14:paraId="64B2A99E" w14:textId="77777777" w:rsidTr="00791000">
        <w:trPr>
          <w:trHeight w:val="20"/>
        </w:trPr>
        <w:tc>
          <w:tcPr>
            <w:tcW w:w="877" w:type="pct"/>
            <w:shd w:val="clear" w:color="auto" w:fill="auto"/>
          </w:tcPr>
          <w:p w14:paraId="72880F8D"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1</w:t>
            </w:r>
          </w:p>
        </w:tc>
        <w:tc>
          <w:tcPr>
            <w:tcW w:w="2845" w:type="pct"/>
            <w:shd w:val="clear" w:color="auto" w:fill="auto"/>
          </w:tcPr>
          <w:p w14:paraId="68C98729"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2</w:t>
            </w:r>
          </w:p>
        </w:tc>
        <w:tc>
          <w:tcPr>
            <w:tcW w:w="622" w:type="pct"/>
            <w:shd w:val="clear" w:color="auto" w:fill="auto"/>
          </w:tcPr>
          <w:p w14:paraId="1653225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3</w:t>
            </w:r>
          </w:p>
        </w:tc>
        <w:tc>
          <w:tcPr>
            <w:tcW w:w="657" w:type="pct"/>
            <w:shd w:val="clear" w:color="auto" w:fill="auto"/>
          </w:tcPr>
          <w:p w14:paraId="0E58188E"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4</w:t>
            </w:r>
          </w:p>
        </w:tc>
      </w:tr>
      <w:tr w:rsidR="00F366E6" w:rsidRPr="00284A82" w14:paraId="769DD636" w14:textId="77777777" w:rsidTr="00543188">
        <w:trPr>
          <w:trHeight w:val="20"/>
        </w:trPr>
        <w:tc>
          <w:tcPr>
            <w:tcW w:w="5000" w:type="pct"/>
            <w:gridSpan w:val="4"/>
            <w:shd w:val="clear" w:color="auto" w:fill="auto"/>
          </w:tcPr>
          <w:p w14:paraId="35220EC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Основное содержание</w:t>
            </w:r>
          </w:p>
        </w:tc>
      </w:tr>
      <w:tr w:rsidR="00F366E6" w:rsidRPr="00284A82" w14:paraId="4269C521" w14:textId="77777777" w:rsidTr="00791000">
        <w:trPr>
          <w:trHeight w:val="20"/>
        </w:trPr>
        <w:tc>
          <w:tcPr>
            <w:tcW w:w="3721" w:type="pct"/>
            <w:gridSpan w:val="2"/>
            <w:shd w:val="clear" w:color="auto" w:fill="auto"/>
          </w:tcPr>
          <w:p w14:paraId="202FC15E"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b/>
              </w:rPr>
              <w:t>Раздел 1. Язык и речь. Язык как средство общения и форма существования национальной культуры.</w:t>
            </w:r>
          </w:p>
        </w:tc>
        <w:tc>
          <w:tcPr>
            <w:tcW w:w="622" w:type="pct"/>
            <w:shd w:val="clear" w:color="auto" w:fill="auto"/>
          </w:tcPr>
          <w:p w14:paraId="6319EE6A" w14:textId="4890EE90"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1</w:t>
            </w:r>
            <w:r w:rsidR="00620B4F">
              <w:rPr>
                <w:b/>
              </w:rPr>
              <w:t>0</w:t>
            </w:r>
          </w:p>
        </w:tc>
        <w:tc>
          <w:tcPr>
            <w:tcW w:w="657" w:type="pct"/>
            <w:shd w:val="clear" w:color="auto" w:fill="auto"/>
          </w:tcPr>
          <w:p w14:paraId="74DC4C5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color w:val="000000" w:themeColor="text1"/>
              </w:rPr>
            </w:pPr>
            <w:r w:rsidRPr="00284A82">
              <w:rPr>
                <w:i/>
              </w:rPr>
              <w:t>ОК 05</w:t>
            </w:r>
          </w:p>
        </w:tc>
      </w:tr>
      <w:tr w:rsidR="00F366E6" w:rsidRPr="00284A82" w14:paraId="6E3A8FE6" w14:textId="77777777" w:rsidTr="00791000">
        <w:trPr>
          <w:trHeight w:val="182"/>
        </w:trPr>
        <w:tc>
          <w:tcPr>
            <w:tcW w:w="877" w:type="pct"/>
            <w:vMerge w:val="restart"/>
            <w:shd w:val="clear" w:color="auto" w:fill="auto"/>
          </w:tcPr>
          <w:p w14:paraId="6EBC51E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284A82">
              <w:t xml:space="preserve">Тема </w:t>
            </w:r>
            <w:r w:rsidRPr="00284A82">
              <w:rPr>
                <w:b/>
              </w:rPr>
              <w:t>1.1</w:t>
            </w:r>
            <w:r w:rsidRPr="00284A82">
              <w:t>. Основные функции языка в современном обществе</w:t>
            </w:r>
          </w:p>
        </w:tc>
        <w:tc>
          <w:tcPr>
            <w:tcW w:w="2845" w:type="pct"/>
            <w:shd w:val="clear" w:color="auto" w:fill="auto"/>
          </w:tcPr>
          <w:p w14:paraId="499E5592" w14:textId="77777777" w:rsidR="00F366E6" w:rsidRPr="00284A82" w:rsidRDefault="00F366E6" w:rsidP="00543188">
            <w:pPr>
              <w:pBdr>
                <w:top w:val="nil"/>
                <w:left w:val="nil"/>
                <w:bottom w:val="nil"/>
                <w:right w:val="nil"/>
                <w:between w:val="nil"/>
              </w:pBdr>
              <w:ind w:left="57" w:right="57"/>
              <w:rPr>
                <w:color w:val="000000"/>
              </w:rPr>
            </w:pPr>
            <w:r w:rsidRPr="00284A82">
              <w:rPr>
                <w:b/>
              </w:rPr>
              <w:t>Основное содержание</w:t>
            </w:r>
          </w:p>
        </w:tc>
        <w:tc>
          <w:tcPr>
            <w:tcW w:w="622" w:type="pct"/>
            <w:shd w:val="clear" w:color="auto" w:fill="auto"/>
          </w:tcPr>
          <w:p w14:paraId="5A458F4A" w14:textId="1D8C27CD"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1</w:t>
            </w:r>
          </w:p>
        </w:tc>
        <w:tc>
          <w:tcPr>
            <w:tcW w:w="657" w:type="pct"/>
            <w:shd w:val="clear" w:color="auto" w:fill="auto"/>
          </w:tcPr>
          <w:p w14:paraId="3996EE23" w14:textId="77777777" w:rsidR="00F366E6" w:rsidRPr="00284A82" w:rsidRDefault="00F366E6" w:rsidP="00543188">
            <w:pPr>
              <w:widowControl w:val="0"/>
              <w:pBdr>
                <w:top w:val="nil"/>
                <w:left w:val="nil"/>
                <w:bottom w:val="nil"/>
                <w:right w:val="nil"/>
                <w:between w:val="nil"/>
              </w:pBdr>
              <w:ind w:left="57" w:right="57"/>
              <w:jc w:val="center"/>
              <w:rPr>
                <w:i/>
                <w:color w:val="000000" w:themeColor="text1"/>
              </w:rPr>
            </w:pPr>
            <w:r w:rsidRPr="00284A82">
              <w:rPr>
                <w:i/>
              </w:rPr>
              <w:t>ОК 05</w:t>
            </w:r>
          </w:p>
        </w:tc>
      </w:tr>
      <w:tr w:rsidR="00F366E6" w:rsidRPr="00284A82" w14:paraId="73FCAA85" w14:textId="77777777" w:rsidTr="00791000">
        <w:trPr>
          <w:trHeight w:val="182"/>
        </w:trPr>
        <w:tc>
          <w:tcPr>
            <w:tcW w:w="877" w:type="pct"/>
            <w:vMerge/>
            <w:shd w:val="clear" w:color="auto" w:fill="auto"/>
          </w:tcPr>
          <w:p w14:paraId="57AF6CEE"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p>
        </w:tc>
        <w:tc>
          <w:tcPr>
            <w:tcW w:w="2845" w:type="pct"/>
            <w:shd w:val="clear" w:color="auto" w:fill="auto"/>
          </w:tcPr>
          <w:p w14:paraId="7FF2C265" w14:textId="77777777" w:rsidR="00F366E6" w:rsidRPr="00284A82" w:rsidRDefault="00F366E6" w:rsidP="00543188">
            <w:pPr>
              <w:pBdr>
                <w:top w:val="nil"/>
                <w:left w:val="nil"/>
                <w:bottom w:val="nil"/>
                <w:right w:val="nil"/>
                <w:between w:val="nil"/>
              </w:pBdr>
              <w:ind w:left="57" w:right="57"/>
              <w:rPr>
                <w:color w:val="000000"/>
              </w:rPr>
            </w:pPr>
            <w:r w:rsidRPr="00284A82">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284A82">
              <w:rPr>
                <w:rFonts w:eastAsiaTheme="minorHAnsi"/>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622" w:type="pct"/>
            <w:shd w:val="clear" w:color="auto" w:fill="auto"/>
          </w:tcPr>
          <w:p w14:paraId="1F189807" w14:textId="77777777" w:rsidR="00F366E6" w:rsidRPr="00620B4F"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p>
        </w:tc>
        <w:tc>
          <w:tcPr>
            <w:tcW w:w="657" w:type="pct"/>
            <w:vMerge w:val="restart"/>
            <w:shd w:val="clear" w:color="auto" w:fill="auto"/>
          </w:tcPr>
          <w:p w14:paraId="0D8CF76C" w14:textId="77777777" w:rsidR="00F366E6" w:rsidRPr="00284A82" w:rsidRDefault="00F366E6" w:rsidP="00543188">
            <w:pPr>
              <w:widowControl w:val="0"/>
              <w:pBdr>
                <w:top w:val="nil"/>
                <w:left w:val="nil"/>
                <w:bottom w:val="nil"/>
                <w:right w:val="nil"/>
                <w:between w:val="nil"/>
              </w:pBdr>
              <w:ind w:left="57" w:right="57"/>
              <w:jc w:val="center"/>
              <w:rPr>
                <w:i/>
              </w:rPr>
            </w:pPr>
          </w:p>
        </w:tc>
      </w:tr>
      <w:tr w:rsidR="00F366E6" w:rsidRPr="00284A82" w14:paraId="095A9FB4" w14:textId="77777777" w:rsidTr="00791000">
        <w:trPr>
          <w:trHeight w:val="182"/>
        </w:trPr>
        <w:tc>
          <w:tcPr>
            <w:tcW w:w="877" w:type="pct"/>
            <w:vMerge/>
            <w:shd w:val="clear" w:color="auto" w:fill="auto"/>
          </w:tcPr>
          <w:p w14:paraId="3F26AAAD"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p>
        </w:tc>
        <w:tc>
          <w:tcPr>
            <w:tcW w:w="2845" w:type="pct"/>
            <w:shd w:val="clear" w:color="auto" w:fill="auto"/>
          </w:tcPr>
          <w:p w14:paraId="496E7A26" w14:textId="77777777" w:rsidR="00F366E6" w:rsidRPr="00284A82" w:rsidRDefault="00F366E6" w:rsidP="00543188">
            <w:pPr>
              <w:pBdr>
                <w:top w:val="nil"/>
                <w:left w:val="nil"/>
                <w:bottom w:val="nil"/>
                <w:right w:val="nil"/>
                <w:between w:val="nil"/>
              </w:pBdr>
              <w:ind w:left="57" w:right="57"/>
            </w:pPr>
            <w:r w:rsidRPr="00284A82">
              <w:rPr>
                <w:b/>
                <w:bCs/>
              </w:rPr>
              <w:t>Практические занятия:</w:t>
            </w:r>
          </w:p>
        </w:tc>
        <w:tc>
          <w:tcPr>
            <w:tcW w:w="622" w:type="pct"/>
            <w:shd w:val="clear" w:color="auto" w:fill="auto"/>
          </w:tcPr>
          <w:p w14:paraId="2E50F2B3" w14:textId="77777777" w:rsidR="00F366E6" w:rsidRPr="00620B4F"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vMerge/>
            <w:shd w:val="clear" w:color="auto" w:fill="auto"/>
          </w:tcPr>
          <w:p w14:paraId="727B9045" w14:textId="77777777" w:rsidR="00F366E6" w:rsidRPr="00284A82" w:rsidRDefault="00F366E6" w:rsidP="00543188">
            <w:pPr>
              <w:widowControl w:val="0"/>
              <w:pBdr>
                <w:top w:val="nil"/>
                <w:left w:val="nil"/>
                <w:bottom w:val="nil"/>
                <w:right w:val="nil"/>
                <w:between w:val="nil"/>
              </w:pBdr>
              <w:ind w:left="57" w:right="57"/>
              <w:jc w:val="center"/>
              <w:rPr>
                <w:i/>
              </w:rPr>
            </w:pPr>
          </w:p>
        </w:tc>
      </w:tr>
      <w:tr w:rsidR="00F366E6" w:rsidRPr="00284A82" w14:paraId="287B98DB" w14:textId="77777777" w:rsidTr="00791000">
        <w:trPr>
          <w:trHeight w:val="198"/>
        </w:trPr>
        <w:tc>
          <w:tcPr>
            <w:tcW w:w="877" w:type="pct"/>
            <w:vMerge/>
            <w:shd w:val="clear" w:color="auto" w:fill="auto"/>
          </w:tcPr>
          <w:p w14:paraId="74AD80F2"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F38CBD6" w14:textId="77777777" w:rsidR="00F366E6" w:rsidRPr="00284A82" w:rsidRDefault="00F366E6" w:rsidP="00543188">
            <w:r w:rsidRPr="00284A82">
              <w:t>Практическая работа. О</w:t>
            </w:r>
            <w:r w:rsidRPr="00284A82">
              <w:rPr>
                <w:bCs/>
                <w:spacing w:val="-9"/>
              </w:rPr>
              <w:t>сновные функции языка и формы их реализации в современном обществе</w:t>
            </w:r>
          </w:p>
        </w:tc>
        <w:tc>
          <w:tcPr>
            <w:tcW w:w="622" w:type="pct"/>
            <w:shd w:val="clear" w:color="auto" w:fill="auto"/>
          </w:tcPr>
          <w:p w14:paraId="00F09767" w14:textId="24DFA0FE" w:rsidR="00F366E6" w:rsidRPr="00620B4F"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p>
        </w:tc>
        <w:tc>
          <w:tcPr>
            <w:tcW w:w="657" w:type="pct"/>
            <w:vMerge/>
            <w:shd w:val="clear" w:color="auto" w:fill="auto"/>
          </w:tcPr>
          <w:p w14:paraId="28ED08E9" w14:textId="77777777" w:rsidR="00F366E6" w:rsidRPr="00284A82" w:rsidRDefault="00F366E6" w:rsidP="00543188">
            <w:pPr>
              <w:widowControl w:val="0"/>
              <w:pBdr>
                <w:top w:val="nil"/>
                <w:left w:val="nil"/>
                <w:bottom w:val="nil"/>
                <w:right w:val="nil"/>
                <w:between w:val="nil"/>
              </w:pBdr>
              <w:ind w:left="57" w:right="57"/>
              <w:rPr>
                <w:i/>
                <w:color w:val="000000" w:themeColor="text1"/>
              </w:rPr>
            </w:pPr>
          </w:p>
        </w:tc>
      </w:tr>
      <w:tr w:rsidR="00F366E6" w:rsidRPr="00284A82" w14:paraId="43965D91" w14:textId="77777777" w:rsidTr="00791000">
        <w:trPr>
          <w:trHeight w:val="226"/>
        </w:trPr>
        <w:tc>
          <w:tcPr>
            <w:tcW w:w="877" w:type="pct"/>
            <w:vMerge w:val="restart"/>
            <w:shd w:val="clear" w:color="auto" w:fill="auto"/>
          </w:tcPr>
          <w:p w14:paraId="28A3D01B"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pPr>
            <w:r w:rsidRPr="00284A82">
              <w:t xml:space="preserve">Тема </w:t>
            </w:r>
            <w:r w:rsidRPr="00284A82">
              <w:rPr>
                <w:b/>
              </w:rPr>
              <w:t>1.2</w:t>
            </w:r>
            <w:r w:rsidRPr="00284A82">
              <w:t xml:space="preserve"> Происхождение русского языка. Индоевропейская языковая семья. Этапы формирования русской лексики</w:t>
            </w:r>
          </w:p>
        </w:tc>
        <w:tc>
          <w:tcPr>
            <w:tcW w:w="2845" w:type="pct"/>
            <w:shd w:val="clear" w:color="auto" w:fill="auto"/>
          </w:tcPr>
          <w:p w14:paraId="2F736307" w14:textId="77777777" w:rsidR="00F366E6" w:rsidRPr="00284A82" w:rsidRDefault="00F366E6" w:rsidP="00543188">
            <w:pPr>
              <w:pBdr>
                <w:top w:val="nil"/>
                <w:left w:val="nil"/>
                <w:bottom w:val="nil"/>
                <w:right w:val="nil"/>
                <w:between w:val="nil"/>
              </w:pBdr>
              <w:ind w:left="57" w:right="57"/>
              <w:jc w:val="both"/>
              <w:rPr>
                <w:color w:val="000000"/>
              </w:rPr>
            </w:pPr>
            <w:r w:rsidRPr="00284A82">
              <w:rPr>
                <w:b/>
              </w:rPr>
              <w:t>Основное содержание</w:t>
            </w:r>
          </w:p>
        </w:tc>
        <w:tc>
          <w:tcPr>
            <w:tcW w:w="622" w:type="pct"/>
            <w:shd w:val="clear" w:color="auto" w:fill="auto"/>
          </w:tcPr>
          <w:p w14:paraId="78AAE31C" w14:textId="72FBE603"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1</w:t>
            </w:r>
          </w:p>
        </w:tc>
        <w:tc>
          <w:tcPr>
            <w:tcW w:w="657" w:type="pct"/>
            <w:shd w:val="clear" w:color="auto" w:fill="auto"/>
          </w:tcPr>
          <w:p w14:paraId="4ED7B061"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center"/>
              <w:rPr>
                <w:i/>
                <w:color w:val="000000" w:themeColor="text1"/>
              </w:rPr>
            </w:pPr>
            <w:r w:rsidRPr="00284A82">
              <w:rPr>
                <w:i/>
              </w:rPr>
              <w:t>ОК 05</w:t>
            </w:r>
          </w:p>
        </w:tc>
      </w:tr>
      <w:tr w:rsidR="00F366E6" w:rsidRPr="00284A82" w14:paraId="2ED5D29B" w14:textId="77777777" w:rsidTr="00791000">
        <w:trPr>
          <w:trHeight w:val="1789"/>
        </w:trPr>
        <w:tc>
          <w:tcPr>
            <w:tcW w:w="877" w:type="pct"/>
            <w:vMerge/>
            <w:shd w:val="clear" w:color="auto" w:fill="auto"/>
          </w:tcPr>
          <w:p w14:paraId="7A9065D4"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09F7446" w14:textId="77777777" w:rsidR="00F366E6" w:rsidRPr="00284A82" w:rsidRDefault="00F366E6" w:rsidP="00543188">
            <w:pPr>
              <w:pBdr>
                <w:top w:val="nil"/>
                <w:left w:val="nil"/>
                <w:bottom w:val="nil"/>
                <w:right w:val="nil"/>
                <w:between w:val="nil"/>
              </w:pBdr>
              <w:ind w:left="57" w:right="57"/>
              <w:jc w:val="both"/>
              <w:rPr>
                <w:color w:val="000000"/>
              </w:rPr>
            </w:pPr>
            <w:r w:rsidRPr="00284A82">
              <w:rPr>
                <w:color w:val="000000"/>
              </w:rPr>
              <w:t>Происхождение русского языка. Индоевропейская языковая семья. Этапы формирования русской лексики</w:t>
            </w:r>
          </w:p>
          <w:p w14:paraId="503C5774" w14:textId="77777777" w:rsidR="00F366E6" w:rsidRPr="00284A82" w:rsidRDefault="00F366E6" w:rsidP="00543188">
            <w:pPr>
              <w:pBdr>
                <w:top w:val="nil"/>
                <w:left w:val="nil"/>
                <w:bottom w:val="nil"/>
                <w:right w:val="nil"/>
                <w:between w:val="nil"/>
              </w:pBdr>
              <w:ind w:left="57" w:right="57"/>
              <w:jc w:val="both"/>
              <w:rPr>
                <w:color w:val="000000"/>
              </w:rPr>
            </w:pPr>
            <w:r w:rsidRPr="00284A82">
              <w:rPr>
                <w:color w:val="000000"/>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14:paraId="35F3D58F" w14:textId="77777777" w:rsidR="00F366E6" w:rsidRDefault="00F366E6" w:rsidP="00543188">
            <w:pPr>
              <w:pBdr>
                <w:top w:val="nil"/>
                <w:left w:val="nil"/>
                <w:bottom w:val="nil"/>
                <w:right w:val="nil"/>
                <w:between w:val="nil"/>
              </w:pBdr>
              <w:ind w:left="57" w:right="57"/>
              <w:jc w:val="both"/>
              <w:rPr>
                <w:color w:val="000000"/>
              </w:rPr>
            </w:pPr>
            <w:r w:rsidRPr="00284A82">
              <w:rPr>
                <w:color w:val="000000"/>
              </w:rPr>
              <w:t>Правописание и произношение заимствованных слов. Заимствованные слова в профессиональной лексике. Словарь специальности</w:t>
            </w:r>
          </w:p>
          <w:p w14:paraId="66548F50" w14:textId="77777777" w:rsidR="00F366E6" w:rsidRPr="00284A82" w:rsidRDefault="00F366E6" w:rsidP="00543188">
            <w:pPr>
              <w:pBdr>
                <w:top w:val="nil"/>
                <w:left w:val="nil"/>
                <w:bottom w:val="nil"/>
                <w:right w:val="nil"/>
                <w:between w:val="nil"/>
              </w:pBdr>
              <w:ind w:left="57" w:right="57"/>
              <w:jc w:val="both"/>
              <w:rPr>
                <w:color w:val="000000"/>
              </w:rPr>
            </w:pPr>
          </w:p>
        </w:tc>
        <w:tc>
          <w:tcPr>
            <w:tcW w:w="622" w:type="pct"/>
            <w:shd w:val="clear" w:color="auto" w:fill="auto"/>
          </w:tcPr>
          <w:p w14:paraId="550ACB06"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shd w:val="clear" w:color="auto" w:fill="auto"/>
          </w:tcPr>
          <w:p w14:paraId="1A1B92A7" w14:textId="77777777" w:rsidR="00F366E6" w:rsidRPr="00284A82" w:rsidRDefault="00F366E6" w:rsidP="00543188">
            <w:pPr>
              <w:widowControl w:val="0"/>
              <w:pBdr>
                <w:top w:val="nil"/>
                <w:left w:val="nil"/>
                <w:bottom w:val="nil"/>
                <w:right w:val="nil"/>
                <w:between w:val="nil"/>
              </w:pBdr>
              <w:ind w:left="57" w:right="57"/>
              <w:rPr>
                <w:i/>
                <w:color w:val="000000" w:themeColor="text1"/>
              </w:rPr>
            </w:pPr>
          </w:p>
        </w:tc>
      </w:tr>
      <w:tr w:rsidR="00F366E6" w:rsidRPr="00284A82" w14:paraId="008C2835" w14:textId="77777777" w:rsidTr="00791000">
        <w:trPr>
          <w:trHeight w:val="323"/>
        </w:trPr>
        <w:tc>
          <w:tcPr>
            <w:tcW w:w="877" w:type="pct"/>
            <w:vMerge/>
            <w:shd w:val="clear" w:color="auto" w:fill="auto"/>
          </w:tcPr>
          <w:p w14:paraId="5BFD5827"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212BB3D3"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249E6F75"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shd w:val="clear" w:color="auto" w:fill="auto"/>
          </w:tcPr>
          <w:p w14:paraId="6D26B21E" w14:textId="77777777" w:rsidR="00F366E6" w:rsidRPr="00284A82" w:rsidRDefault="00F366E6" w:rsidP="00543188">
            <w:pPr>
              <w:widowControl w:val="0"/>
              <w:pBdr>
                <w:top w:val="nil"/>
                <w:left w:val="nil"/>
                <w:bottom w:val="nil"/>
                <w:right w:val="nil"/>
                <w:between w:val="nil"/>
              </w:pBdr>
              <w:ind w:left="57" w:right="57"/>
              <w:rPr>
                <w:i/>
                <w:color w:val="000000" w:themeColor="text1"/>
              </w:rPr>
            </w:pPr>
          </w:p>
        </w:tc>
      </w:tr>
      <w:tr w:rsidR="00F366E6" w:rsidRPr="00284A82" w14:paraId="1808BCB9" w14:textId="77777777" w:rsidTr="00791000">
        <w:trPr>
          <w:trHeight w:val="420"/>
        </w:trPr>
        <w:tc>
          <w:tcPr>
            <w:tcW w:w="877" w:type="pct"/>
            <w:vMerge/>
            <w:shd w:val="clear" w:color="auto" w:fill="auto"/>
          </w:tcPr>
          <w:p w14:paraId="1BEF1DBF"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F54ED79" w14:textId="77777777" w:rsidR="00F366E6" w:rsidRPr="00284A82" w:rsidRDefault="00F366E6" w:rsidP="00543188">
            <w:pPr>
              <w:pBdr>
                <w:top w:val="nil"/>
                <w:left w:val="nil"/>
                <w:bottom w:val="nil"/>
                <w:right w:val="nil"/>
                <w:between w:val="nil"/>
              </w:pBdr>
              <w:ind w:left="57" w:right="57"/>
              <w:jc w:val="both"/>
              <w:rPr>
                <w:color w:val="000000"/>
              </w:rPr>
            </w:pPr>
            <w:r w:rsidRPr="00284A82">
              <w:t xml:space="preserve">Практическая работа. </w:t>
            </w:r>
            <w:r w:rsidRPr="00284A82">
              <w:rPr>
                <w:color w:val="000000"/>
              </w:rPr>
              <w:t>Признаки заимствованного слова. Этапы освоения заимствованных слов</w:t>
            </w:r>
          </w:p>
        </w:tc>
        <w:tc>
          <w:tcPr>
            <w:tcW w:w="622" w:type="pct"/>
            <w:shd w:val="clear" w:color="auto" w:fill="auto"/>
          </w:tcPr>
          <w:p w14:paraId="38270C11" w14:textId="44B40184"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shd w:val="clear" w:color="auto" w:fill="auto"/>
          </w:tcPr>
          <w:p w14:paraId="4D06C6E2" w14:textId="77777777" w:rsidR="00F366E6" w:rsidRPr="00284A82" w:rsidRDefault="00F366E6" w:rsidP="00543188">
            <w:pPr>
              <w:widowControl w:val="0"/>
              <w:pBdr>
                <w:top w:val="nil"/>
                <w:left w:val="nil"/>
                <w:bottom w:val="nil"/>
                <w:right w:val="nil"/>
                <w:between w:val="nil"/>
              </w:pBdr>
              <w:ind w:left="57" w:right="57"/>
              <w:rPr>
                <w:i/>
                <w:color w:val="000000" w:themeColor="text1"/>
              </w:rPr>
            </w:pPr>
          </w:p>
        </w:tc>
      </w:tr>
      <w:tr w:rsidR="00F366E6" w:rsidRPr="00284A82" w14:paraId="6B7804AC" w14:textId="77777777" w:rsidTr="00791000">
        <w:trPr>
          <w:trHeight w:val="20"/>
        </w:trPr>
        <w:tc>
          <w:tcPr>
            <w:tcW w:w="877" w:type="pct"/>
            <w:vMerge w:val="restart"/>
            <w:shd w:val="clear" w:color="auto" w:fill="auto"/>
          </w:tcPr>
          <w:p w14:paraId="223CB8E9" w14:textId="77777777" w:rsidR="00F366E6" w:rsidRPr="00284A82" w:rsidRDefault="00F366E6" w:rsidP="00543188">
            <w:pPr>
              <w:widowControl w:val="0"/>
              <w:pBdr>
                <w:top w:val="nil"/>
                <w:left w:val="nil"/>
                <w:bottom w:val="nil"/>
                <w:right w:val="nil"/>
                <w:between w:val="nil"/>
              </w:pBdr>
              <w:ind w:left="57" w:right="57"/>
            </w:pPr>
            <w:r w:rsidRPr="00284A82">
              <w:t>Тема 1.3. Язык как система знаков</w:t>
            </w:r>
          </w:p>
        </w:tc>
        <w:tc>
          <w:tcPr>
            <w:tcW w:w="2845" w:type="pct"/>
            <w:shd w:val="clear" w:color="auto" w:fill="auto"/>
          </w:tcPr>
          <w:p w14:paraId="0E8E82DD" w14:textId="77777777" w:rsidR="00F366E6" w:rsidRPr="00284A82" w:rsidRDefault="00F366E6" w:rsidP="00543188">
            <w:pPr>
              <w:pBdr>
                <w:top w:val="nil"/>
                <w:left w:val="nil"/>
                <w:bottom w:val="nil"/>
                <w:right w:val="nil"/>
                <w:between w:val="nil"/>
              </w:pBdr>
              <w:ind w:left="57" w:right="57"/>
              <w:jc w:val="both"/>
              <w:rPr>
                <w:color w:val="000000"/>
              </w:rPr>
            </w:pPr>
            <w:r w:rsidRPr="00284A82">
              <w:rPr>
                <w:b/>
              </w:rPr>
              <w:t>Основное содержание</w:t>
            </w:r>
          </w:p>
        </w:tc>
        <w:tc>
          <w:tcPr>
            <w:tcW w:w="622" w:type="pct"/>
            <w:shd w:val="clear" w:color="auto" w:fill="auto"/>
          </w:tcPr>
          <w:p w14:paraId="0C3EFEF4" w14:textId="64EBED2C"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67C77FA0" w14:textId="77777777" w:rsidR="00F366E6" w:rsidRPr="00284A82" w:rsidRDefault="00F366E6" w:rsidP="00543188">
            <w:pPr>
              <w:widowControl w:val="0"/>
              <w:pBdr>
                <w:top w:val="nil"/>
                <w:left w:val="nil"/>
                <w:bottom w:val="nil"/>
                <w:right w:val="nil"/>
                <w:between w:val="nil"/>
              </w:pBdr>
              <w:shd w:val="clear" w:color="auto" w:fill="FFFFFF" w:themeFill="background1"/>
              <w:ind w:left="57" w:right="57"/>
              <w:jc w:val="center"/>
              <w:rPr>
                <w:i/>
              </w:rPr>
            </w:pPr>
            <w:r w:rsidRPr="00284A82">
              <w:rPr>
                <w:i/>
              </w:rPr>
              <w:t>ОК 05</w:t>
            </w:r>
          </w:p>
        </w:tc>
      </w:tr>
      <w:tr w:rsidR="00F366E6" w:rsidRPr="00284A82" w14:paraId="3A5789A5" w14:textId="77777777" w:rsidTr="00791000">
        <w:trPr>
          <w:trHeight w:val="742"/>
        </w:trPr>
        <w:tc>
          <w:tcPr>
            <w:tcW w:w="877" w:type="pct"/>
            <w:vMerge/>
            <w:shd w:val="clear" w:color="auto" w:fill="auto"/>
          </w:tcPr>
          <w:p w14:paraId="76583BBC"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1F881E0" w14:textId="77777777" w:rsidR="00F366E6" w:rsidRPr="00284A82" w:rsidRDefault="00F366E6" w:rsidP="00543188">
            <w:pPr>
              <w:pBdr>
                <w:top w:val="nil"/>
                <w:left w:val="nil"/>
                <w:bottom w:val="nil"/>
                <w:right w:val="nil"/>
                <w:between w:val="nil"/>
              </w:pBdr>
              <w:ind w:left="57" w:right="57"/>
              <w:jc w:val="both"/>
              <w:rPr>
                <w:color w:val="000000"/>
              </w:rPr>
            </w:pPr>
            <w:r w:rsidRPr="00284A82">
              <w:t xml:space="preserve">Язык как система знаков. Структура языкового знака. Слово и его значение. Лексическое и грамматическое значение слова. Звук и буква. Уровни </w:t>
            </w:r>
            <w:r w:rsidRPr="00284A82">
              <w:lastRenderedPageBreak/>
              <w:t>языковой системы и единицы этих уровней. Принципы выделения частей речи в русском языке</w:t>
            </w:r>
          </w:p>
        </w:tc>
        <w:tc>
          <w:tcPr>
            <w:tcW w:w="622" w:type="pct"/>
            <w:shd w:val="clear" w:color="auto" w:fill="auto"/>
          </w:tcPr>
          <w:p w14:paraId="259B3B7A"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4F458DA3"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6D0D3DFD" w14:textId="77777777" w:rsidTr="00791000">
        <w:trPr>
          <w:trHeight w:val="20"/>
        </w:trPr>
        <w:tc>
          <w:tcPr>
            <w:tcW w:w="877" w:type="pct"/>
            <w:vMerge/>
            <w:shd w:val="clear" w:color="auto" w:fill="auto"/>
          </w:tcPr>
          <w:p w14:paraId="4B485A34"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1B95FDF"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2F9FC5D4"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1F752B5C"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05CEB92" w14:textId="77777777" w:rsidTr="00791000">
        <w:trPr>
          <w:trHeight w:val="20"/>
        </w:trPr>
        <w:tc>
          <w:tcPr>
            <w:tcW w:w="877" w:type="pct"/>
            <w:vMerge/>
            <w:shd w:val="clear" w:color="auto" w:fill="auto"/>
          </w:tcPr>
          <w:p w14:paraId="300FFD62"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707876C9"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Практическая работа. Принципы русской орфографии</w:t>
            </w:r>
          </w:p>
        </w:tc>
        <w:tc>
          <w:tcPr>
            <w:tcW w:w="622" w:type="pct"/>
            <w:shd w:val="clear" w:color="auto" w:fill="auto"/>
          </w:tcPr>
          <w:p w14:paraId="5871E338" w14:textId="49F69E74"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2426D242"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14572860" w14:textId="77777777" w:rsidTr="00791000">
        <w:trPr>
          <w:trHeight w:val="20"/>
        </w:trPr>
        <w:tc>
          <w:tcPr>
            <w:tcW w:w="3721" w:type="pct"/>
            <w:gridSpan w:val="2"/>
            <w:shd w:val="clear" w:color="auto" w:fill="auto"/>
          </w:tcPr>
          <w:p w14:paraId="07C5FF5B"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Раздел 2. Фонетика, морфология и орфография</w:t>
            </w:r>
          </w:p>
        </w:tc>
        <w:tc>
          <w:tcPr>
            <w:tcW w:w="622" w:type="pct"/>
            <w:shd w:val="clear" w:color="auto" w:fill="auto"/>
          </w:tcPr>
          <w:p w14:paraId="51E20C31" w14:textId="7B62B2E4"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3</w:t>
            </w:r>
            <w:r w:rsidR="00620B4F">
              <w:rPr>
                <w:b/>
              </w:rPr>
              <w:t>4</w:t>
            </w:r>
          </w:p>
        </w:tc>
        <w:tc>
          <w:tcPr>
            <w:tcW w:w="657" w:type="pct"/>
            <w:shd w:val="clear" w:color="auto" w:fill="auto"/>
          </w:tcPr>
          <w:p w14:paraId="67FA9C9D"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0A414B0C" w14:textId="77777777" w:rsidTr="00791000">
        <w:trPr>
          <w:trHeight w:val="20"/>
        </w:trPr>
        <w:tc>
          <w:tcPr>
            <w:tcW w:w="877" w:type="pct"/>
            <w:vMerge w:val="restart"/>
            <w:shd w:val="clear" w:color="auto" w:fill="auto"/>
          </w:tcPr>
          <w:p w14:paraId="6EB4AF95" w14:textId="77777777" w:rsidR="00F366E6" w:rsidRPr="00284A82" w:rsidRDefault="00F366E6" w:rsidP="00543188">
            <w:pPr>
              <w:widowControl w:val="0"/>
              <w:pBdr>
                <w:top w:val="nil"/>
                <w:left w:val="nil"/>
                <w:bottom w:val="nil"/>
                <w:right w:val="nil"/>
                <w:between w:val="nil"/>
              </w:pBdr>
              <w:ind w:left="57" w:right="57"/>
              <w:jc w:val="center"/>
            </w:pPr>
            <w:r w:rsidRPr="00284A82">
              <w:rPr>
                <w:color w:val="000000"/>
              </w:rPr>
              <w:t>Тема 2.1. Фонетика и орфоэпия</w:t>
            </w:r>
          </w:p>
        </w:tc>
        <w:tc>
          <w:tcPr>
            <w:tcW w:w="2845" w:type="pct"/>
            <w:shd w:val="clear" w:color="auto" w:fill="auto"/>
          </w:tcPr>
          <w:p w14:paraId="24C0D6A0" w14:textId="77777777" w:rsidR="00F366E6" w:rsidRPr="00284A82" w:rsidRDefault="00F366E6" w:rsidP="00543188">
            <w:pPr>
              <w:pBdr>
                <w:top w:val="nil"/>
                <w:left w:val="nil"/>
                <w:bottom w:val="nil"/>
                <w:right w:val="nil"/>
                <w:between w:val="nil"/>
              </w:pBdr>
              <w:ind w:left="57" w:right="57"/>
              <w:jc w:val="both"/>
              <w:rPr>
                <w:color w:val="000000"/>
              </w:rPr>
            </w:pPr>
            <w:r w:rsidRPr="00284A82">
              <w:rPr>
                <w:b/>
              </w:rPr>
              <w:t>Основное содержание</w:t>
            </w:r>
          </w:p>
        </w:tc>
        <w:tc>
          <w:tcPr>
            <w:tcW w:w="622" w:type="pct"/>
            <w:shd w:val="clear" w:color="auto" w:fill="auto"/>
          </w:tcPr>
          <w:p w14:paraId="14F67665" w14:textId="08F2F4CA"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1</w:t>
            </w:r>
          </w:p>
        </w:tc>
        <w:tc>
          <w:tcPr>
            <w:tcW w:w="657" w:type="pct"/>
            <w:shd w:val="clear" w:color="auto" w:fill="auto"/>
          </w:tcPr>
          <w:p w14:paraId="4E28B1FE"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4A99A32A" w14:textId="77777777" w:rsidTr="00791000">
        <w:trPr>
          <w:trHeight w:val="20"/>
        </w:trPr>
        <w:tc>
          <w:tcPr>
            <w:tcW w:w="877" w:type="pct"/>
            <w:vMerge/>
            <w:shd w:val="clear" w:color="auto" w:fill="auto"/>
          </w:tcPr>
          <w:p w14:paraId="05E8C2CF"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4D86428F" w14:textId="77777777" w:rsidR="00F366E6" w:rsidRPr="00284A82" w:rsidRDefault="00F366E6" w:rsidP="00543188">
            <w:pPr>
              <w:pBdr>
                <w:top w:val="nil"/>
                <w:left w:val="nil"/>
                <w:bottom w:val="nil"/>
                <w:right w:val="nil"/>
                <w:between w:val="nil"/>
              </w:pBdr>
              <w:ind w:left="57" w:right="57"/>
              <w:jc w:val="both"/>
              <w:rPr>
                <w:color w:val="000000"/>
              </w:rPr>
            </w:pPr>
            <w:r w:rsidRPr="00284A82">
              <w:rPr>
                <w:color w:val="000000"/>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p w14:paraId="32B44D1B" w14:textId="77777777" w:rsidR="00F366E6" w:rsidRPr="00284A82" w:rsidRDefault="00F366E6" w:rsidP="00543188">
            <w:pPr>
              <w:pBdr>
                <w:top w:val="nil"/>
                <w:left w:val="nil"/>
                <w:bottom w:val="nil"/>
                <w:right w:val="nil"/>
                <w:between w:val="nil"/>
              </w:pBdr>
              <w:ind w:left="57" w:right="57"/>
              <w:jc w:val="both"/>
              <w:rPr>
                <w:color w:val="000000"/>
              </w:rPr>
            </w:pPr>
          </w:p>
        </w:tc>
        <w:tc>
          <w:tcPr>
            <w:tcW w:w="622" w:type="pct"/>
            <w:shd w:val="clear" w:color="auto" w:fill="auto"/>
          </w:tcPr>
          <w:p w14:paraId="49FEC087"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4D2CCBF7"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062983C" w14:textId="77777777" w:rsidTr="00791000">
        <w:trPr>
          <w:trHeight w:val="20"/>
        </w:trPr>
        <w:tc>
          <w:tcPr>
            <w:tcW w:w="877" w:type="pct"/>
            <w:vMerge/>
            <w:shd w:val="clear" w:color="auto" w:fill="auto"/>
          </w:tcPr>
          <w:p w14:paraId="03155356"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642AABE2"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5410EC4C"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2845FF5F"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F33ECE5" w14:textId="77777777" w:rsidTr="00791000">
        <w:trPr>
          <w:trHeight w:val="20"/>
        </w:trPr>
        <w:tc>
          <w:tcPr>
            <w:tcW w:w="877" w:type="pct"/>
            <w:vMerge/>
            <w:shd w:val="clear" w:color="auto" w:fill="auto"/>
          </w:tcPr>
          <w:p w14:paraId="0176FC89"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4CC2B2DD"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Практическая работа. Орфография. Безударные гласные в корне слова: проверяемые, непроверяемые, чередующиеся</w:t>
            </w:r>
          </w:p>
        </w:tc>
        <w:tc>
          <w:tcPr>
            <w:tcW w:w="622" w:type="pct"/>
            <w:shd w:val="clear" w:color="auto" w:fill="auto"/>
          </w:tcPr>
          <w:p w14:paraId="6454B0BC" w14:textId="6BA5A792"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200D098B"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D8A336F" w14:textId="77777777" w:rsidTr="00791000">
        <w:trPr>
          <w:trHeight w:val="20"/>
        </w:trPr>
        <w:tc>
          <w:tcPr>
            <w:tcW w:w="877" w:type="pct"/>
            <w:vMerge w:val="restart"/>
            <w:shd w:val="clear" w:color="auto" w:fill="auto"/>
          </w:tcPr>
          <w:p w14:paraId="7613C708" w14:textId="77777777" w:rsidR="00F366E6" w:rsidRPr="00284A82" w:rsidRDefault="00F366E6" w:rsidP="00543188">
            <w:pPr>
              <w:widowControl w:val="0"/>
              <w:pBdr>
                <w:top w:val="nil"/>
                <w:left w:val="nil"/>
                <w:bottom w:val="nil"/>
                <w:right w:val="nil"/>
                <w:between w:val="nil"/>
              </w:pBdr>
              <w:ind w:left="57" w:right="57"/>
              <w:jc w:val="center"/>
            </w:pPr>
            <w:r w:rsidRPr="00284A82">
              <w:rPr>
                <w:color w:val="000000"/>
              </w:rPr>
              <w:t xml:space="preserve">Тема 2.2. </w:t>
            </w:r>
            <w:proofErr w:type="spellStart"/>
            <w:r w:rsidRPr="00284A82">
              <w:rPr>
                <w:color w:val="000000"/>
              </w:rPr>
              <w:t>Морфемика</w:t>
            </w:r>
            <w:proofErr w:type="spellEnd"/>
            <w:r w:rsidRPr="00284A82">
              <w:rPr>
                <w:color w:val="000000"/>
              </w:rPr>
              <w:t xml:space="preserve"> и словообразование</w:t>
            </w:r>
          </w:p>
        </w:tc>
        <w:tc>
          <w:tcPr>
            <w:tcW w:w="2845" w:type="pct"/>
            <w:shd w:val="clear" w:color="auto" w:fill="auto"/>
          </w:tcPr>
          <w:p w14:paraId="6FC786CC" w14:textId="77777777" w:rsidR="00F366E6" w:rsidRPr="00284A82" w:rsidRDefault="00F366E6" w:rsidP="00543188">
            <w:pPr>
              <w:pBdr>
                <w:top w:val="nil"/>
                <w:left w:val="nil"/>
                <w:bottom w:val="nil"/>
                <w:right w:val="nil"/>
                <w:between w:val="nil"/>
              </w:pBdr>
              <w:ind w:left="57" w:right="57"/>
              <w:jc w:val="both"/>
              <w:rPr>
                <w:color w:val="000000"/>
              </w:rPr>
            </w:pPr>
            <w:r w:rsidRPr="00284A82">
              <w:rPr>
                <w:b/>
              </w:rPr>
              <w:t>Основное содержание</w:t>
            </w:r>
          </w:p>
        </w:tc>
        <w:tc>
          <w:tcPr>
            <w:tcW w:w="622" w:type="pct"/>
            <w:shd w:val="clear" w:color="auto" w:fill="auto"/>
          </w:tcPr>
          <w:p w14:paraId="548B3AEA" w14:textId="0D24480D"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1</w:t>
            </w:r>
          </w:p>
        </w:tc>
        <w:tc>
          <w:tcPr>
            <w:tcW w:w="657" w:type="pct"/>
            <w:shd w:val="clear" w:color="auto" w:fill="auto"/>
          </w:tcPr>
          <w:p w14:paraId="7C60181E"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256D481B" w14:textId="77777777" w:rsidTr="00791000">
        <w:trPr>
          <w:trHeight w:val="20"/>
        </w:trPr>
        <w:tc>
          <w:tcPr>
            <w:tcW w:w="877" w:type="pct"/>
            <w:vMerge/>
            <w:shd w:val="clear" w:color="auto" w:fill="auto"/>
          </w:tcPr>
          <w:p w14:paraId="09E3D89C"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04F97D64" w14:textId="77777777" w:rsidR="00F366E6" w:rsidRDefault="00F366E6" w:rsidP="00543188">
            <w:pPr>
              <w:rPr>
                <w:color w:val="000000"/>
              </w:rPr>
            </w:pPr>
            <w:r w:rsidRPr="00284A82">
              <w:rPr>
                <w:color w:val="000000"/>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p w14:paraId="724C18F3" w14:textId="77777777" w:rsidR="00F366E6" w:rsidRPr="00284A82" w:rsidRDefault="00F366E6" w:rsidP="00543188">
            <w:pPr>
              <w:rPr>
                <w:color w:val="000000"/>
              </w:rPr>
            </w:pPr>
          </w:p>
        </w:tc>
        <w:tc>
          <w:tcPr>
            <w:tcW w:w="622" w:type="pct"/>
            <w:shd w:val="clear" w:color="auto" w:fill="auto"/>
          </w:tcPr>
          <w:p w14:paraId="6C66283F"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2622F066" w14:textId="77777777" w:rsidR="00F366E6" w:rsidRPr="00284A82" w:rsidRDefault="00F366E6" w:rsidP="00543188">
            <w:pPr>
              <w:widowControl w:val="0"/>
              <w:ind w:left="57" w:right="57"/>
              <w:rPr>
                <w:i/>
              </w:rPr>
            </w:pPr>
          </w:p>
        </w:tc>
      </w:tr>
      <w:tr w:rsidR="00F366E6" w:rsidRPr="00284A82" w14:paraId="7DD8A65E" w14:textId="77777777" w:rsidTr="00791000">
        <w:trPr>
          <w:trHeight w:val="20"/>
        </w:trPr>
        <w:tc>
          <w:tcPr>
            <w:tcW w:w="877" w:type="pct"/>
            <w:vMerge/>
            <w:shd w:val="clear" w:color="auto" w:fill="auto"/>
          </w:tcPr>
          <w:p w14:paraId="6C73FF7C"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91D236B"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2DE4A4F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3798D964"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1A2E501A" w14:textId="77777777" w:rsidTr="00791000">
        <w:trPr>
          <w:trHeight w:val="20"/>
        </w:trPr>
        <w:tc>
          <w:tcPr>
            <w:tcW w:w="877" w:type="pct"/>
            <w:vMerge/>
            <w:shd w:val="clear" w:color="auto" w:fill="auto"/>
          </w:tcPr>
          <w:p w14:paraId="7B736A91"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5CC37C9"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 xml:space="preserve">Практическая работа. </w:t>
            </w:r>
            <w:r w:rsidRPr="00284A82">
              <w:rPr>
                <w:color w:val="000000"/>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622" w:type="pct"/>
            <w:shd w:val="clear" w:color="auto" w:fill="auto"/>
          </w:tcPr>
          <w:p w14:paraId="5684DE47" w14:textId="24A5D089"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425035D7"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0BCF27E" w14:textId="77777777" w:rsidTr="00791000">
        <w:trPr>
          <w:trHeight w:val="20"/>
        </w:trPr>
        <w:tc>
          <w:tcPr>
            <w:tcW w:w="877" w:type="pct"/>
            <w:vMerge w:val="restart"/>
            <w:shd w:val="clear" w:color="auto" w:fill="auto"/>
          </w:tcPr>
          <w:p w14:paraId="7DC3A47F" w14:textId="77777777" w:rsidR="00F366E6" w:rsidRPr="00284A82" w:rsidRDefault="00F366E6" w:rsidP="00543188">
            <w:pPr>
              <w:widowControl w:val="0"/>
              <w:pBdr>
                <w:top w:val="nil"/>
                <w:left w:val="nil"/>
                <w:bottom w:val="nil"/>
                <w:right w:val="nil"/>
                <w:between w:val="nil"/>
              </w:pBdr>
              <w:ind w:left="57" w:right="57"/>
              <w:jc w:val="center"/>
            </w:pPr>
            <w:r w:rsidRPr="00284A82">
              <w:t xml:space="preserve">Тема 2.3. </w:t>
            </w:r>
            <w:r w:rsidRPr="00284A82">
              <w:rPr>
                <w:color w:val="000000"/>
              </w:rPr>
              <w:t>Имя существительное как часть речи.</w:t>
            </w:r>
          </w:p>
        </w:tc>
        <w:tc>
          <w:tcPr>
            <w:tcW w:w="2845" w:type="pct"/>
            <w:shd w:val="clear" w:color="auto" w:fill="auto"/>
          </w:tcPr>
          <w:p w14:paraId="558A9F09"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420402B2" w14:textId="7D8DFBCE"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2EE84C1E"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497F7CC9" w14:textId="77777777" w:rsidTr="00791000">
        <w:trPr>
          <w:trHeight w:val="20"/>
        </w:trPr>
        <w:tc>
          <w:tcPr>
            <w:tcW w:w="877" w:type="pct"/>
            <w:vMerge/>
            <w:shd w:val="clear" w:color="auto" w:fill="auto"/>
          </w:tcPr>
          <w:p w14:paraId="0BAF8C37"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68A2D58C"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color w:val="000000"/>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284A82">
              <w:t xml:space="preserve"> </w:t>
            </w:r>
            <w:r w:rsidRPr="00284A82">
              <w:rPr>
                <w:color w:val="000000"/>
              </w:rPr>
              <w:t>Склонение имен существительных</w:t>
            </w:r>
          </w:p>
        </w:tc>
        <w:tc>
          <w:tcPr>
            <w:tcW w:w="622" w:type="pct"/>
            <w:shd w:val="clear" w:color="auto" w:fill="auto"/>
          </w:tcPr>
          <w:p w14:paraId="49E74535"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4856EAEE"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79A6A52B" w14:textId="77777777" w:rsidTr="00791000">
        <w:trPr>
          <w:trHeight w:val="20"/>
        </w:trPr>
        <w:tc>
          <w:tcPr>
            <w:tcW w:w="877" w:type="pct"/>
            <w:vMerge/>
            <w:shd w:val="clear" w:color="auto" w:fill="auto"/>
          </w:tcPr>
          <w:p w14:paraId="3AE2FA12"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30A0503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bCs/>
              </w:rPr>
              <w:t>Практические занятия:</w:t>
            </w:r>
          </w:p>
        </w:tc>
        <w:tc>
          <w:tcPr>
            <w:tcW w:w="622" w:type="pct"/>
            <w:shd w:val="clear" w:color="auto" w:fill="auto"/>
          </w:tcPr>
          <w:p w14:paraId="1132395B" w14:textId="4B021169" w:rsidR="00F366E6" w:rsidRPr="00284A82"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2</w:t>
            </w:r>
          </w:p>
        </w:tc>
        <w:tc>
          <w:tcPr>
            <w:tcW w:w="657" w:type="pct"/>
            <w:vMerge/>
            <w:shd w:val="clear" w:color="auto" w:fill="auto"/>
          </w:tcPr>
          <w:p w14:paraId="4ECF16B3"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6B49AFC8" w14:textId="77777777" w:rsidTr="00791000">
        <w:trPr>
          <w:trHeight w:val="20"/>
        </w:trPr>
        <w:tc>
          <w:tcPr>
            <w:tcW w:w="877" w:type="pct"/>
            <w:vMerge/>
            <w:shd w:val="clear" w:color="auto" w:fill="auto"/>
          </w:tcPr>
          <w:p w14:paraId="091B6227"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7A912BA2"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Практическое занятие. Правописание суффиксов и окончаний имен существительных. Правописание сложных имен существительных.</w:t>
            </w:r>
          </w:p>
        </w:tc>
        <w:tc>
          <w:tcPr>
            <w:tcW w:w="622" w:type="pct"/>
            <w:shd w:val="clear" w:color="auto" w:fill="auto"/>
          </w:tcPr>
          <w:p w14:paraId="2E43F245" w14:textId="2962C17D"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7FB203D3"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3032F859" w14:textId="77777777" w:rsidTr="00791000">
        <w:trPr>
          <w:trHeight w:val="380"/>
        </w:trPr>
        <w:tc>
          <w:tcPr>
            <w:tcW w:w="877" w:type="pct"/>
            <w:vMerge w:val="restart"/>
            <w:shd w:val="clear" w:color="auto" w:fill="auto"/>
          </w:tcPr>
          <w:p w14:paraId="04E98EDC" w14:textId="77777777" w:rsidR="00F366E6" w:rsidRPr="00284A82" w:rsidRDefault="00F366E6" w:rsidP="00543188">
            <w:pPr>
              <w:pBdr>
                <w:top w:val="nil"/>
                <w:left w:val="nil"/>
                <w:bottom w:val="nil"/>
                <w:right w:val="nil"/>
                <w:between w:val="nil"/>
              </w:pBdr>
              <w:ind w:left="57" w:right="57"/>
              <w:jc w:val="center"/>
              <w:rPr>
                <w:color w:val="000000"/>
              </w:rPr>
            </w:pPr>
            <w:r w:rsidRPr="00284A82">
              <w:t>Тема 2.4. Имя прилагательное как часть речи.</w:t>
            </w:r>
          </w:p>
        </w:tc>
        <w:tc>
          <w:tcPr>
            <w:tcW w:w="2845" w:type="pct"/>
            <w:shd w:val="clear" w:color="auto" w:fill="auto"/>
          </w:tcPr>
          <w:p w14:paraId="0F1A438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7D9C341A" w14:textId="06D76AEC"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6C87C8E5"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24623230" w14:textId="77777777" w:rsidTr="00791000">
        <w:trPr>
          <w:trHeight w:val="1410"/>
        </w:trPr>
        <w:tc>
          <w:tcPr>
            <w:tcW w:w="877" w:type="pct"/>
            <w:vMerge/>
            <w:shd w:val="clear" w:color="auto" w:fill="auto"/>
          </w:tcPr>
          <w:p w14:paraId="2E6E2B40" w14:textId="77777777" w:rsidR="00F366E6" w:rsidRPr="00284A82" w:rsidRDefault="00F366E6" w:rsidP="00543188">
            <w:pPr>
              <w:pBdr>
                <w:top w:val="nil"/>
                <w:left w:val="nil"/>
                <w:bottom w:val="nil"/>
                <w:right w:val="nil"/>
                <w:between w:val="nil"/>
              </w:pBdr>
              <w:ind w:left="57" w:right="57"/>
              <w:jc w:val="both"/>
            </w:pPr>
          </w:p>
        </w:tc>
        <w:tc>
          <w:tcPr>
            <w:tcW w:w="2845" w:type="pct"/>
            <w:shd w:val="clear" w:color="auto" w:fill="auto"/>
          </w:tcPr>
          <w:p w14:paraId="537E039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622" w:type="pct"/>
            <w:shd w:val="clear" w:color="auto" w:fill="auto"/>
          </w:tcPr>
          <w:p w14:paraId="245C09A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p>
        </w:tc>
        <w:tc>
          <w:tcPr>
            <w:tcW w:w="657" w:type="pct"/>
            <w:vMerge w:val="restart"/>
            <w:shd w:val="clear" w:color="auto" w:fill="auto"/>
          </w:tcPr>
          <w:p w14:paraId="79EA1630" w14:textId="77777777" w:rsidR="00F366E6" w:rsidRPr="00284A82" w:rsidRDefault="00F366E6" w:rsidP="00543188">
            <w:pPr>
              <w:widowControl w:val="0"/>
              <w:pBdr>
                <w:top w:val="nil"/>
                <w:left w:val="nil"/>
                <w:bottom w:val="nil"/>
                <w:right w:val="nil"/>
                <w:between w:val="nil"/>
              </w:pBdr>
              <w:ind w:left="57" w:right="57"/>
              <w:jc w:val="center"/>
              <w:rPr>
                <w:i/>
              </w:rPr>
            </w:pPr>
          </w:p>
        </w:tc>
      </w:tr>
      <w:tr w:rsidR="00F366E6" w:rsidRPr="00284A82" w14:paraId="50EC3A05" w14:textId="77777777" w:rsidTr="00791000">
        <w:trPr>
          <w:trHeight w:val="423"/>
        </w:trPr>
        <w:tc>
          <w:tcPr>
            <w:tcW w:w="877" w:type="pct"/>
            <w:vMerge/>
            <w:shd w:val="clear" w:color="auto" w:fill="auto"/>
          </w:tcPr>
          <w:p w14:paraId="662C33ED" w14:textId="77777777" w:rsidR="00F366E6" w:rsidRPr="00284A82" w:rsidRDefault="00F366E6" w:rsidP="00543188">
            <w:pPr>
              <w:pBdr>
                <w:top w:val="nil"/>
                <w:left w:val="nil"/>
                <w:bottom w:val="nil"/>
                <w:right w:val="nil"/>
                <w:between w:val="nil"/>
              </w:pBdr>
              <w:ind w:left="57" w:right="57"/>
              <w:jc w:val="both"/>
            </w:pPr>
          </w:p>
        </w:tc>
        <w:tc>
          <w:tcPr>
            <w:tcW w:w="2845" w:type="pct"/>
            <w:shd w:val="clear" w:color="auto" w:fill="auto"/>
          </w:tcPr>
          <w:p w14:paraId="48D0F8CB"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bCs/>
              </w:rPr>
              <w:t>Практические занятия:</w:t>
            </w:r>
          </w:p>
        </w:tc>
        <w:tc>
          <w:tcPr>
            <w:tcW w:w="622" w:type="pct"/>
            <w:shd w:val="clear" w:color="auto" w:fill="auto"/>
          </w:tcPr>
          <w:p w14:paraId="13E55A97" w14:textId="77777777" w:rsidR="00F366E6" w:rsidRPr="00A5104F"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A5104F">
              <w:rPr>
                <w:bCs/>
                <w:i/>
              </w:rPr>
              <w:t>2</w:t>
            </w:r>
          </w:p>
        </w:tc>
        <w:tc>
          <w:tcPr>
            <w:tcW w:w="657" w:type="pct"/>
            <w:vMerge/>
            <w:shd w:val="clear" w:color="auto" w:fill="auto"/>
          </w:tcPr>
          <w:p w14:paraId="60D11A56" w14:textId="77777777" w:rsidR="00F366E6" w:rsidRPr="00284A82" w:rsidRDefault="00F366E6" w:rsidP="00543188">
            <w:pPr>
              <w:widowControl w:val="0"/>
              <w:pBdr>
                <w:top w:val="nil"/>
                <w:left w:val="nil"/>
                <w:bottom w:val="nil"/>
                <w:right w:val="nil"/>
                <w:between w:val="nil"/>
              </w:pBdr>
              <w:ind w:left="57" w:right="57"/>
              <w:jc w:val="center"/>
              <w:rPr>
                <w:i/>
              </w:rPr>
            </w:pPr>
          </w:p>
        </w:tc>
      </w:tr>
      <w:tr w:rsidR="00F366E6" w:rsidRPr="00284A82" w14:paraId="5A2F1FC9" w14:textId="77777777" w:rsidTr="00791000">
        <w:trPr>
          <w:trHeight w:val="240"/>
        </w:trPr>
        <w:tc>
          <w:tcPr>
            <w:tcW w:w="877" w:type="pct"/>
            <w:vMerge/>
            <w:shd w:val="clear" w:color="auto" w:fill="auto"/>
          </w:tcPr>
          <w:p w14:paraId="117AB76C" w14:textId="77777777" w:rsidR="00F366E6" w:rsidRPr="00284A82" w:rsidRDefault="00F366E6" w:rsidP="00543188">
            <w:pPr>
              <w:pBdr>
                <w:top w:val="nil"/>
                <w:left w:val="nil"/>
                <w:bottom w:val="nil"/>
                <w:right w:val="nil"/>
                <w:between w:val="nil"/>
              </w:pBdr>
              <w:ind w:left="57" w:right="57"/>
              <w:jc w:val="both"/>
            </w:pPr>
          </w:p>
        </w:tc>
        <w:tc>
          <w:tcPr>
            <w:tcW w:w="2845" w:type="pct"/>
            <w:shd w:val="clear" w:color="auto" w:fill="auto"/>
          </w:tcPr>
          <w:p w14:paraId="2BDB6967"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t xml:space="preserve">Практическое занятие. Правописание суффиксов и окончаний имен прилагательных. Правописание сложных имен прилагательных </w:t>
            </w:r>
          </w:p>
        </w:tc>
        <w:tc>
          <w:tcPr>
            <w:tcW w:w="622" w:type="pct"/>
            <w:shd w:val="clear" w:color="auto" w:fill="auto"/>
          </w:tcPr>
          <w:p w14:paraId="1B674C9E" w14:textId="112DA678"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64F305B7" w14:textId="77777777" w:rsidR="00F366E6" w:rsidRPr="00284A82" w:rsidRDefault="00F366E6" w:rsidP="00543188">
            <w:pPr>
              <w:widowControl w:val="0"/>
              <w:pBdr>
                <w:top w:val="nil"/>
                <w:left w:val="nil"/>
                <w:bottom w:val="nil"/>
                <w:right w:val="nil"/>
                <w:between w:val="nil"/>
              </w:pBdr>
              <w:ind w:left="57" w:right="57"/>
            </w:pPr>
          </w:p>
        </w:tc>
      </w:tr>
      <w:tr w:rsidR="00F366E6" w:rsidRPr="00284A82" w14:paraId="10F44C5A" w14:textId="77777777" w:rsidTr="00791000">
        <w:trPr>
          <w:trHeight w:val="20"/>
        </w:trPr>
        <w:tc>
          <w:tcPr>
            <w:tcW w:w="877" w:type="pct"/>
            <w:vMerge w:val="restart"/>
            <w:shd w:val="clear" w:color="auto" w:fill="auto"/>
          </w:tcPr>
          <w:p w14:paraId="5CE347D8" w14:textId="77777777" w:rsidR="00F366E6" w:rsidRPr="00284A82" w:rsidRDefault="00F366E6" w:rsidP="00543188">
            <w:pPr>
              <w:pBdr>
                <w:top w:val="nil"/>
                <w:left w:val="nil"/>
                <w:bottom w:val="nil"/>
                <w:right w:val="nil"/>
                <w:between w:val="nil"/>
              </w:pBdr>
              <w:ind w:left="57" w:right="57"/>
              <w:jc w:val="center"/>
              <w:rPr>
                <w:color w:val="000000"/>
              </w:rPr>
            </w:pPr>
            <w:r w:rsidRPr="00284A82">
              <w:t>Тема 2.5. Имя числительное как часть речи.</w:t>
            </w:r>
          </w:p>
        </w:tc>
        <w:tc>
          <w:tcPr>
            <w:tcW w:w="2845" w:type="pct"/>
            <w:shd w:val="clear" w:color="auto" w:fill="auto"/>
          </w:tcPr>
          <w:p w14:paraId="164823E8" w14:textId="77777777" w:rsidR="00F366E6" w:rsidRPr="00284A82" w:rsidRDefault="00F366E6" w:rsidP="00543188">
            <w:pPr>
              <w:pBdr>
                <w:top w:val="nil"/>
                <w:left w:val="nil"/>
                <w:bottom w:val="nil"/>
                <w:right w:val="nil"/>
                <w:between w:val="nil"/>
              </w:pBdr>
              <w:ind w:left="57" w:right="57"/>
              <w:jc w:val="both"/>
              <w:rPr>
                <w:color w:val="000000"/>
              </w:rPr>
            </w:pPr>
            <w:r w:rsidRPr="00284A82">
              <w:rPr>
                <w:b/>
              </w:rPr>
              <w:t>Основное содержание</w:t>
            </w:r>
          </w:p>
        </w:tc>
        <w:tc>
          <w:tcPr>
            <w:tcW w:w="622" w:type="pct"/>
            <w:shd w:val="clear" w:color="auto" w:fill="auto"/>
          </w:tcPr>
          <w:p w14:paraId="6896271D" w14:textId="10464E2D"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63676756"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5170FB2A" w14:textId="77777777" w:rsidTr="00791000">
        <w:trPr>
          <w:trHeight w:val="1056"/>
        </w:trPr>
        <w:tc>
          <w:tcPr>
            <w:tcW w:w="877" w:type="pct"/>
            <w:vMerge/>
            <w:shd w:val="clear" w:color="auto" w:fill="auto"/>
          </w:tcPr>
          <w:p w14:paraId="0721C0B6"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34EAB972" w14:textId="77777777" w:rsidR="00F366E6" w:rsidRPr="00284A82" w:rsidRDefault="00F366E6" w:rsidP="00543188">
            <w:pPr>
              <w:jc w:val="both"/>
              <w:rPr>
                <w:color w:val="000000"/>
              </w:rPr>
            </w:pPr>
            <w:r w:rsidRPr="00284A82">
              <w:rPr>
                <w:rFonts w:eastAsiaTheme="minorHAnsi"/>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622" w:type="pct"/>
            <w:shd w:val="clear" w:color="auto" w:fill="auto"/>
          </w:tcPr>
          <w:p w14:paraId="2BD90E27"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4100A970"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7F5FF16B" w14:textId="77777777" w:rsidTr="00791000">
        <w:trPr>
          <w:trHeight w:val="20"/>
        </w:trPr>
        <w:tc>
          <w:tcPr>
            <w:tcW w:w="877" w:type="pct"/>
            <w:vMerge/>
            <w:shd w:val="clear" w:color="auto" w:fill="auto"/>
          </w:tcPr>
          <w:p w14:paraId="76604D0D"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6778E0E9"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235927C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2E57F508"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4339E7F0" w14:textId="77777777" w:rsidTr="00791000">
        <w:trPr>
          <w:trHeight w:val="20"/>
        </w:trPr>
        <w:tc>
          <w:tcPr>
            <w:tcW w:w="877" w:type="pct"/>
            <w:vMerge/>
            <w:shd w:val="clear" w:color="auto" w:fill="auto"/>
          </w:tcPr>
          <w:p w14:paraId="1EBD9AF2"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6AEE002A" w14:textId="77777777" w:rsidR="00F366E6" w:rsidRPr="00284A82" w:rsidRDefault="00F366E6" w:rsidP="00543188">
            <w:pPr>
              <w:pBdr>
                <w:top w:val="nil"/>
                <w:left w:val="nil"/>
                <w:bottom w:val="nil"/>
                <w:right w:val="nil"/>
                <w:between w:val="nil"/>
              </w:pBdr>
              <w:ind w:left="57" w:right="57"/>
              <w:jc w:val="both"/>
              <w:rPr>
                <w:color w:val="000000"/>
              </w:rPr>
            </w:pPr>
            <w:r w:rsidRPr="00284A82">
              <w:rPr>
                <w:color w:val="000000"/>
              </w:rPr>
              <w:t>Практическая работа</w:t>
            </w:r>
            <w:r w:rsidRPr="00284A82">
              <w:t>. Правописание числительных. Возможности использования цифр. Числительные и единицы измерения в профессиональной деятельности.</w:t>
            </w:r>
          </w:p>
        </w:tc>
        <w:tc>
          <w:tcPr>
            <w:tcW w:w="622" w:type="pct"/>
            <w:shd w:val="clear" w:color="auto" w:fill="auto"/>
          </w:tcPr>
          <w:p w14:paraId="47894BAF" w14:textId="7431CFC3"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79295F4C"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1C16FDE7" w14:textId="77777777" w:rsidTr="00791000">
        <w:trPr>
          <w:trHeight w:val="20"/>
        </w:trPr>
        <w:tc>
          <w:tcPr>
            <w:tcW w:w="877" w:type="pct"/>
            <w:vMerge w:val="restart"/>
            <w:shd w:val="clear" w:color="auto" w:fill="auto"/>
          </w:tcPr>
          <w:p w14:paraId="1F83A972" w14:textId="77777777" w:rsidR="00F366E6" w:rsidRPr="00284A82" w:rsidRDefault="00F366E6" w:rsidP="00543188">
            <w:pPr>
              <w:pBdr>
                <w:top w:val="nil"/>
                <w:left w:val="nil"/>
                <w:bottom w:val="nil"/>
                <w:right w:val="nil"/>
                <w:between w:val="nil"/>
              </w:pBdr>
              <w:ind w:left="57" w:right="57"/>
              <w:jc w:val="center"/>
              <w:rPr>
                <w:color w:val="000000"/>
              </w:rPr>
            </w:pPr>
            <w:r w:rsidRPr="00284A82">
              <w:t xml:space="preserve">Тема 2.6. </w:t>
            </w:r>
            <w:r w:rsidRPr="00284A82">
              <w:rPr>
                <w:color w:val="000000"/>
              </w:rPr>
              <w:t>Местоимение как часть речи.</w:t>
            </w:r>
          </w:p>
        </w:tc>
        <w:tc>
          <w:tcPr>
            <w:tcW w:w="2845" w:type="pct"/>
            <w:shd w:val="clear" w:color="auto" w:fill="auto"/>
          </w:tcPr>
          <w:p w14:paraId="19084A4A" w14:textId="77777777" w:rsidR="00F366E6" w:rsidRPr="00284A82" w:rsidRDefault="00F366E6" w:rsidP="00543188">
            <w:pPr>
              <w:pBdr>
                <w:top w:val="nil"/>
                <w:left w:val="nil"/>
                <w:bottom w:val="nil"/>
                <w:right w:val="nil"/>
                <w:between w:val="nil"/>
              </w:pBdr>
              <w:ind w:left="57" w:right="57"/>
              <w:jc w:val="both"/>
              <w:rPr>
                <w:color w:val="000000"/>
              </w:rPr>
            </w:pPr>
            <w:r w:rsidRPr="00284A82">
              <w:rPr>
                <w:b/>
              </w:rPr>
              <w:t>Основное содержание</w:t>
            </w:r>
          </w:p>
        </w:tc>
        <w:tc>
          <w:tcPr>
            <w:tcW w:w="622" w:type="pct"/>
            <w:shd w:val="clear" w:color="auto" w:fill="auto"/>
          </w:tcPr>
          <w:p w14:paraId="6E16C47C" w14:textId="300610F4"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7A7CAD73"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3B550D90" w14:textId="77777777" w:rsidTr="00791000">
        <w:trPr>
          <w:trHeight w:val="20"/>
        </w:trPr>
        <w:tc>
          <w:tcPr>
            <w:tcW w:w="877" w:type="pct"/>
            <w:vMerge/>
            <w:shd w:val="clear" w:color="auto" w:fill="auto"/>
          </w:tcPr>
          <w:p w14:paraId="39175AC3"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5001CE7E" w14:textId="77777777" w:rsidR="00F366E6" w:rsidRPr="00284A82" w:rsidRDefault="00F366E6" w:rsidP="00543188">
            <w:pPr>
              <w:rPr>
                <w:color w:val="000000"/>
              </w:rPr>
            </w:pPr>
            <w:r w:rsidRPr="00284A82">
              <w:rPr>
                <w:color w:val="000000"/>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622" w:type="pct"/>
            <w:shd w:val="clear" w:color="auto" w:fill="auto"/>
          </w:tcPr>
          <w:p w14:paraId="705BA7F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07469F2C"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721DD5F" w14:textId="77777777" w:rsidTr="00791000">
        <w:trPr>
          <w:trHeight w:val="20"/>
        </w:trPr>
        <w:tc>
          <w:tcPr>
            <w:tcW w:w="877" w:type="pct"/>
            <w:vMerge/>
            <w:shd w:val="clear" w:color="auto" w:fill="auto"/>
          </w:tcPr>
          <w:p w14:paraId="48F61817"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24070ED6"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3DD0F179"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13CC7E9C"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8E80F2A" w14:textId="77777777" w:rsidTr="00791000">
        <w:trPr>
          <w:trHeight w:val="20"/>
        </w:trPr>
        <w:tc>
          <w:tcPr>
            <w:tcW w:w="877" w:type="pct"/>
            <w:vMerge/>
            <w:shd w:val="clear" w:color="auto" w:fill="auto"/>
          </w:tcPr>
          <w:p w14:paraId="59364FEA"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3A4AC03" w14:textId="77777777" w:rsidR="00F366E6" w:rsidRPr="00284A82" w:rsidRDefault="00F366E6" w:rsidP="00543188">
            <w:pPr>
              <w:rPr>
                <w:color w:val="000000"/>
              </w:rPr>
            </w:pPr>
            <w:r w:rsidRPr="00284A82">
              <w:rPr>
                <w:color w:val="000000"/>
              </w:rPr>
              <w:t>Практическая работа. Правописание числительных. Правописание местоимений с частицами НЕ и НИ</w:t>
            </w:r>
          </w:p>
        </w:tc>
        <w:tc>
          <w:tcPr>
            <w:tcW w:w="622" w:type="pct"/>
            <w:shd w:val="clear" w:color="auto" w:fill="auto"/>
          </w:tcPr>
          <w:p w14:paraId="2F67A710" w14:textId="73C53036"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3680DE97"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51C7C9B0" w14:textId="77777777" w:rsidTr="00791000">
        <w:trPr>
          <w:trHeight w:val="240"/>
        </w:trPr>
        <w:tc>
          <w:tcPr>
            <w:tcW w:w="877" w:type="pct"/>
            <w:vMerge w:val="restart"/>
            <w:shd w:val="clear" w:color="auto" w:fill="auto"/>
          </w:tcPr>
          <w:p w14:paraId="499A7C99" w14:textId="77777777" w:rsidR="00F366E6" w:rsidRPr="00284A82" w:rsidRDefault="00F366E6" w:rsidP="00543188">
            <w:pPr>
              <w:pBdr>
                <w:top w:val="nil"/>
                <w:left w:val="nil"/>
                <w:bottom w:val="nil"/>
                <w:right w:val="nil"/>
                <w:between w:val="nil"/>
              </w:pBdr>
              <w:ind w:left="57" w:right="57"/>
              <w:jc w:val="center"/>
              <w:rPr>
                <w:color w:val="000000"/>
              </w:rPr>
            </w:pPr>
            <w:r w:rsidRPr="00284A82">
              <w:t xml:space="preserve">Тема 2.7. </w:t>
            </w:r>
            <w:r w:rsidRPr="00284A82">
              <w:rPr>
                <w:color w:val="000000"/>
              </w:rPr>
              <w:t>Глагол как часть речи.</w:t>
            </w:r>
          </w:p>
        </w:tc>
        <w:tc>
          <w:tcPr>
            <w:tcW w:w="2845" w:type="pct"/>
            <w:shd w:val="clear" w:color="auto" w:fill="auto"/>
          </w:tcPr>
          <w:p w14:paraId="46AAD837"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23359FA2" w14:textId="5CF29B80"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5B39C1AC"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0A320210" w14:textId="77777777" w:rsidTr="00791000">
        <w:trPr>
          <w:trHeight w:val="220"/>
        </w:trPr>
        <w:tc>
          <w:tcPr>
            <w:tcW w:w="877" w:type="pct"/>
            <w:vMerge/>
            <w:shd w:val="clear" w:color="auto" w:fill="auto"/>
          </w:tcPr>
          <w:p w14:paraId="7891357B"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75BDBA0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284A82">
              <w:rPr>
                <w:color w:val="000000"/>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622" w:type="pct"/>
            <w:shd w:val="clear" w:color="auto" w:fill="auto"/>
          </w:tcPr>
          <w:p w14:paraId="0A9577D5"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2322D42A" w14:textId="77777777" w:rsidR="00F366E6" w:rsidRPr="00284A82" w:rsidRDefault="00F366E6" w:rsidP="00543188">
            <w:pPr>
              <w:widowControl w:val="0"/>
              <w:ind w:left="57" w:right="57"/>
              <w:rPr>
                <w:i/>
              </w:rPr>
            </w:pPr>
          </w:p>
        </w:tc>
      </w:tr>
      <w:tr w:rsidR="00F366E6" w:rsidRPr="00284A82" w14:paraId="13DA32E6" w14:textId="77777777" w:rsidTr="00791000">
        <w:trPr>
          <w:trHeight w:val="220"/>
        </w:trPr>
        <w:tc>
          <w:tcPr>
            <w:tcW w:w="877" w:type="pct"/>
            <w:vMerge/>
            <w:shd w:val="clear" w:color="auto" w:fill="auto"/>
          </w:tcPr>
          <w:p w14:paraId="3B85D922"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18E7C57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b/>
                <w:bCs/>
              </w:rPr>
            </w:pPr>
            <w:r w:rsidRPr="00284A82">
              <w:rPr>
                <w:b/>
                <w:bCs/>
              </w:rPr>
              <w:t>Практические занятия:</w:t>
            </w:r>
          </w:p>
        </w:tc>
        <w:tc>
          <w:tcPr>
            <w:tcW w:w="622" w:type="pct"/>
            <w:shd w:val="clear" w:color="auto" w:fill="auto"/>
          </w:tcPr>
          <w:p w14:paraId="0E8F577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2C1A9BDD"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6967CA2" w14:textId="77777777" w:rsidTr="00791000">
        <w:trPr>
          <w:trHeight w:val="313"/>
        </w:trPr>
        <w:tc>
          <w:tcPr>
            <w:tcW w:w="877" w:type="pct"/>
            <w:vMerge/>
            <w:shd w:val="clear" w:color="auto" w:fill="auto"/>
          </w:tcPr>
          <w:p w14:paraId="34DF4B37"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75555684" w14:textId="77777777" w:rsidR="00F366E6" w:rsidRPr="00284A82" w:rsidRDefault="00F366E6" w:rsidP="00543188">
            <w:r w:rsidRPr="00284A82">
              <w:rPr>
                <w:color w:val="000000"/>
              </w:rPr>
              <w:t>Практическая работа. Правописание окончаний и суффиксов глаголов.</w:t>
            </w:r>
          </w:p>
        </w:tc>
        <w:tc>
          <w:tcPr>
            <w:tcW w:w="622" w:type="pct"/>
            <w:shd w:val="clear" w:color="auto" w:fill="auto"/>
          </w:tcPr>
          <w:p w14:paraId="65E5087A" w14:textId="62446C2B"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1E831A59"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6BAF779C" w14:textId="77777777" w:rsidTr="00791000">
        <w:trPr>
          <w:trHeight w:val="240"/>
        </w:trPr>
        <w:tc>
          <w:tcPr>
            <w:tcW w:w="877" w:type="pct"/>
            <w:vMerge w:val="restart"/>
            <w:shd w:val="clear" w:color="auto" w:fill="auto"/>
          </w:tcPr>
          <w:p w14:paraId="76382472" w14:textId="77777777" w:rsidR="00F366E6" w:rsidRPr="00284A82" w:rsidRDefault="00F366E6" w:rsidP="00543188">
            <w:pPr>
              <w:ind w:left="57" w:right="57"/>
              <w:jc w:val="center"/>
            </w:pPr>
            <w:r w:rsidRPr="00284A82">
              <w:t xml:space="preserve">Тема 2.8. </w:t>
            </w:r>
            <w:r w:rsidRPr="00284A82">
              <w:rPr>
                <w:color w:val="000000"/>
              </w:rPr>
              <w:t>Причастие и деепричастие как особые формы глагола</w:t>
            </w:r>
          </w:p>
        </w:tc>
        <w:tc>
          <w:tcPr>
            <w:tcW w:w="2845" w:type="pct"/>
            <w:shd w:val="clear" w:color="auto" w:fill="auto"/>
          </w:tcPr>
          <w:p w14:paraId="62DB2232"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Основное содержание</w:t>
            </w:r>
          </w:p>
        </w:tc>
        <w:tc>
          <w:tcPr>
            <w:tcW w:w="622" w:type="pct"/>
            <w:shd w:val="clear" w:color="auto" w:fill="auto"/>
          </w:tcPr>
          <w:p w14:paraId="0BBBD0E1" w14:textId="0F5858CA"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3F48ECC1"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32FE62CF" w14:textId="77777777" w:rsidTr="00791000">
        <w:trPr>
          <w:trHeight w:val="658"/>
        </w:trPr>
        <w:tc>
          <w:tcPr>
            <w:tcW w:w="877" w:type="pct"/>
            <w:vMerge/>
            <w:shd w:val="clear" w:color="auto" w:fill="auto"/>
          </w:tcPr>
          <w:p w14:paraId="458C9129"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3CA9A48A" w14:textId="77777777" w:rsidR="00F366E6" w:rsidRPr="00284A82" w:rsidRDefault="00F366E6" w:rsidP="00543188">
            <w:pPr>
              <w:jc w:val="both"/>
              <w:rPr>
                <w:color w:val="333333"/>
                <w:highlight w:val="white"/>
              </w:rPr>
            </w:pPr>
            <w:r w:rsidRPr="00284A82">
              <w:rPr>
                <w:rFonts w:eastAsiaTheme="minorHAnsi"/>
                <w:color w:val="000000"/>
                <w:lang w:eastAsia="en-US"/>
              </w:rPr>
              <w:t xml:space="preserve">Действительные </w:t>
            </w:r>
            <w:r w:rsidRPr="00284A82">
              <w:rPr>
                <w:rFonts w:eastAsiaTheme="minorHAnsi"/>
                <w:bCs/>
                <w:color w:val="000000"/>
                <w:lang w:eastAsia="en-US"/>
              </w:rPr>
              <w:t>и</w:t>
            </w:r>
            <w:r w:rsidRPr="00284A82">
              <w:rPr>
                <w:rFonts w:eastAsiaTheme="minorHAnsi"/>
                <w:b/>
                <w:bCs/>
                <w:color w:val="000000"/>
                <w:lang w:eastAsia="en-US"/>
              </w:rPr>
              <w:t xml:space="preserve"> </w:t>
            </w:r>
            <w:r w:rsidRPr="00284A82">
              <w:rPr>
                <w:rFonts w:eastAsiaTheme="minorHAnsi"/>
                <w:color w:val="000000"/>
                <w:lang w:eastAsia="en-US"/>
              </w:rPr>
              <w:t>страдательные причастия и способы их образования. Краткие и полные формы причастий</w:t>
            </w:r>
          </w:p>
        </w:tc>
        <w:tc>
          <w:tcPr>
            <w:tcW w:w="622" w:type="pct"/>
            <w:shd w:val="clear" w:color="auto" w:fill="auto"/>
          </w:tcPr>
          <w:p w14:paraId="531A2962"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2DB279FB"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132F18F1" w14:textId="77777777" w:rsidTr="00791000">
        <w:trPr>
          <w:trHeight w:val="240"/>
        </w:trPr>
        <w:tc>
          <w:tcPr>
            <w:tcW w:w="877" w:type="pct"/>
            <w:vMerge/>
            <w:shd w:val="clear" w:color="auto" w:fill="auto"/>
          </w:tcPr>
          <w:p w14:paraId="642163C2"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6FFCEB08" w14:textId="77777777" w:rsidR="00F366E6" w:rsidRPr="00284A82" w:rsidRDefault="00F366E6" w:rsidP="00543188">
            <w:pPr>
              <w:pBdr>
                <w:top w:val="nil"/>
                <w:left w:val="nil"/>
                <w:bottom w:val="nil"/>
                <w:right w:val="nil"/>
                <w:between w:val="nil"/>
              </w:pBdr>
              <w:ind w:left="57" w:right="57"/>
              <w:rPr>
                <w:color w:val="000000"/>
              </w:rPr>
            </w:pPr>
            <w:r w:rsidRPr="00284A82">
              <w:rPr>
                <w:b/>
                <w:bCs/>
              </w:rPr>
              <w:t>Практические занятия:</w:t>
            </w:r>
          </w:p>
        </w:tc>
        <w:tc>
          <w:tcPr>
            <w:tcW w:w="622" w:type="pct"/>
            <w:shd w:val="clear" w:color="auto" w:fill="auto"/>
          </w:tcPr>
          <w:p w14:paraId="54D17EC7"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03F96F4A"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7491C701" w14:textId="77777777" w:rsidTr="00791000">
        <w:trPr>
          <w:trHeight w:val="220"/>
        </w:trPr>
        <w:tc>
          <w:tcPr>
            <w:tcW w:w="877" w:type="pct"/>
            <w:vMerge/>
            <w:shd w:val="clear" w:color="auto" w:fill="auto"/>
          </w:tcPr>
          <w:p w14:paraId="10DC8BBA"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77E91E8E" w14:textId="77777777" w:rsidR="00F366E6" w:rsidRDefault="00F366E6" w:rsidP="00543188">
            <w:pPr>
              <w:pBdr>
                <w:top w:val="nil"/>
                <w:left w:val="nil"/>
                <w:bottom w:val="nil"/>
                <w:right w:val="nil"/>
                <w:between w:val="nil"/>
              </w:pBdr>
              <w:ind w:left="57" w:right="57"/>
              <w:rPr>
                <w:color w:val="000000"/>
              </w:rPr>
            </w:pPr>
            <w:r w:rsidRPr="00284A82">
              <w:rPr>
                <w:color w:val="000000"/>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14:paraId="4546326F" w14:textId="77777777" w:rsidR="00F366E6" w:rsidRPr="00284A82" w:rsidRDefault="00F366E6" w:rsidP="00045E81">
            <w:pPr>
              <w:pBdr>
                <w:top w:val="nil"/>
                <w:left w:val="nil"/>
                <w:bottom w:val="nil"/>
                <w:right w:val="nil"/>
                <w:between w:val="nil"/>
              </w:pBdr>
              <w:ind w:right="57"/>
              <w:rPr>
                <w:color w:val="000000"/>
              </w:rPr>
            </w:pPr>
          </w:p>
        </w:tc>
        <w:tc>
          <w:tcPr>
            <w:tcW w:w="622" w:type="pct"/>
            <w:shd w:val="clear" w:color="auto" w:fill="auto"/>
          </w:tcPr>
          <w:p w14:paraId="3109A81D" w14:textId="4B5300BE"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5A832791"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4F3200B9" w14:textId="77777777" w:rsidTr="00791000">
        <w:trPr>
          <w:trHeight w:val="240"/>
        </w:trPr>
        <w:tc>
          <w:tcPr>
            <w:tcW w:w="877" w:type="pct"/>
            <w:vMerge w:val="restart"/>
            <w:shd w:val="clear" w:color="auto" w:fill="auto"/>
          </w:tcPr>
          <w:p w14:paraId="178C6FB2" w14:textId="77777777" w:rsidR="00F366E6" w:rsidRPr="00284A82" w:rsidRDefault="00F366E6" w:rsidP="00543188">
            <w:pPr>
              <w:ind w:left="57" w:right="57"/>
              <w:jc w:val="center"/>
              <w:rPr>
                <w:b/>
              </w:rPr>
            </w:pPr>
            <w:r w:rsidRPr="00284A82">
              <w:t xml:space="preserve">Тема 2.9. </w:t>
            </w:r>
            <w:r w:rsidRPr="00284A82">
              <w:rPr>
                <w:color w:val="000000"/>
              </w:rPr>
              <w:t>Наречие как часть речи. Служебные части речи.</w:t>
            </w:r>
          </w:p>
        </w:tc>
        <w:tc>
          <w:tcPr>
            <w:tcW w:w="2845" w:type="pct"/>
            <w:shd w:val="clear" w:color="auto" w:fill="auto"/>
          </w:tcPr>
          <w:p w14:paraId="01A5BCBC"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4E462D32" w14:textId="0839C66F"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7540BA24"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641C883D" w14:textId="77777777" w:rsidTr="00791000">
        <w:trPr>
          <w:trHeight w:val="240"/>
        </w:trPr>
        <w:tc>
          <w:tcPr>
            <w:tcW w:w="877" w:type="pct"/>
            <w:vMerge/>
            <w:shd w:val="clear" w:color="auto" w:fill="auto"/>
          </w:tcPr>
          <w:p w14:paraId="4C52869C"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5B4C8DB8" w14:textId="77777777" w:rsidR="00F366E6" w:rsidRDefault="00F366E6" w:rsidP="00543188">
            <w:pPr>
              <w:ind w:left="-9"/>
              <w:rPr>
                <w:rFonts w:eastAsiaTheme="minorHAnsi"/>
                <w:color w:val="000000"/>
                <w:lang w:eastAsia="en-US"/>
              </w:rPr>
            </w:pPr>
            <w:r w:rsidRPr="00284A82">
              <w:rPr>
                <w:rFonts w:eastAsiaTheme="minorHAnsi"/>
                <w:color w:val="000000"/>
                <w:lang w:eastAsia="en-US"/>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p w14:paraId="1502DA81" w14:textId="77777777" w:rsidR="00045E81" w:rsidRPr="00284A82" w:rsidRDefault="00045E81" w:rsidP="00543188">
            <w:pPr>
              <w:ind w:left="-9"/>
              <w:rPr>
                <w:rFonts w:eastAsiaTheme="minorHAnsi"/>
                <w:color w:val="000000"/>
                <w:lang w:eastAsia="en-US"/>
              </w:rPr>
            </w:pPr>
          </w:p>
        </w:tc>
        <w:tc>
          <w:tcPr>
            <w:tcW w:w="622" w:type="pct"/>
            <w:shd w:val="clear" w:color="auto" w:fill="auto"/>
          </w:tcPr>
          <w:p w14:paraId="2985337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7613792C" w14:textId="77777777" w:rsidR="00F366E6" w:rsidRPr="00284A82" w:rsidRDefault="00F366E6" w:rsidP="00543188">
            <w:pPr>
              <w:widowControl w:val="0"/>
              <w:ind w:left="57" w:right="57"/>
              <w:rPr>
                <w:i/>
              </w:rPr>
            </w:pPr>
          </w:p>
        </w:tc>
      </w:tr>
      <w:tr w:rsidR="00F366E6" w:rsidRPr="00284A82" w14:paraId="065D81FD" w14:textId="77777777" w:rsidTr="00791000">
        <w:trPr>
          <w:trHeight w:val="240"/>
        </w:trPr>
        <w:tc>
          <w:tcPr>
            <w:tcW w:w="877" w:type="pct"/>
            <w:vMerge/>
            <w:shd w:val="clear" w:color="auto" w:fill="auto"/>
          </w:tcPr>
          <w:p w14:paraId="35A384B9"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5D276AA6" w14:textId="77777777" w:rsidR="00F366E6" w:rsidRPr="00284A82" w:rsidRDefault="00F366E6" w:rsidP="00543188">
            <w:pPr>
              <w:pBdr>
                <w:top w:val="nil"/>
                <w:left w:val="nil"/>
                <w:bottom w:val="nil"/>
                <w:right w:val="nil"/>
                <w:between w:val="nil"/>
              </w:pBdr>
              <w:ind w:left="57" w:right="57"/>
              <w:rPr>
                <w:strike/>
                <w:color w:val="000000"/>
              </w:rPr>
            </w:pPr>
            <w:r w:rsidRPr="00284A82">
              <w:rPr>
                <w:b/>
                <w:bCs/>
              </w:rPr>
              <w:t>Практические занятия:</w:t>
            </w:r>
          </w:p>
        </w:tc>
        <w:tc>
          <w:tcPr>
            <w:tcW w:w="622" w:type="pct"/>
            <w:shd w:val="clear" w:color="auto" w:fill="auto"/>
          </w:tcPr>
          <w:p w14:paraId="4C333A0C"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6446ACBC"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337C9D98" w14:textId="77777777" w:rsidTr="00791000">
        <w:trPr>
          <w:trHeight w:val="220"/>
        </w:trPr>
        <w:tc>
          <w:tcPr>
            <w:tcW w:w="877" w:type="pct"/>
            <w:vMerge/>
            <w:shd w:val="clear" w:color="auto" w:fill="auto"/>
          </w:tcPr>
          <w:p w14:paraId="4C508AA5"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48E3BD93" w14:textId="77777777" w:rsidR="00F366E6" w:rsidRPr="00284A82" w:rsidRDefault="00F366E6" w:rsidP="00543188">
            <w:pPr>
              <w:pBdr>
                <w:top w:val="nil"/>
                <w:left w:val="nil"/>
                <w:bottom w:val="nil"/>
                <w:right w:val="nil"/>
                <w:between w:val="nil"/>
              </w:pBdr>
              <w:ind w:left="57" w:right="57"/>
              <w:rPr>
                <w:color w:val="000000"/>
              </w:rPr>
            </w:pPr>
            <w:r w:rsidRPr="00284A82">
              <w:rPr>
                <w:color w:val="000000"/>
              </w:rPr>
              <w:t>Практическая работа</w:t>
            </w:r>
            <w:r w:rsidRPr="00284A82">
              <w:t xml:space="preserve">. </w:t>
            </w:r>
            <w:r w:rsidRPr="00284A82">
              <w:rPr>
                <w:color w:val="000000"/>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622" w:type="pct"/>
            <w:shd w:val="clear" w:color="auto" w:fill="auto"/>
          </w:tcPr>
          <w:p w14:paraId="63EC7DE0" w14:textId="2B7E3AE3"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02A5F38A"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42860B40" w14:textId="77777777" w:rsidTr="00791000">
        <w:trPr>
          <w:trHeight w:val="220"/>
        </w:trPr>
        <w:tc>
          <w:tcPr>
            <w:tcW w:w="3721" w:type="pct"/>
            <w:gridSpan w:val="2"/>
            <w:shd w:val="clear" w:color="auto" w:fill="auto"/>
          </w:tcPr>
          <w:p w14:paraId="4EB6AD5B" w14:textId="77777777" w:rsidR="00F366E6" w:rsidRPr="00284A82" w:rsidRDefault="00F366E6" w:rsidP="00543188">
            <w:pPr>
              <w:pBdr>
                <w:top w:val="nil"/>
                <w:left w:val="nil"/>
                <w:bottom w:val="nil"/>
                <w:right w:val="nil"/>
                <w:between w:val="nil"/>
              </w:pBdr>
              <w:ind w:left="57" w:right="57"/>
              <w:rPr>
                <w:color w:val="000000"/>
              </w:rPr>
            </w:pPr>
            <w:r w:rsidRPr="00284A82">
              <w:rPr>
                <w:b/>
              </w:rPr>
              <w:t>Раздел 3. Синтаксис и пунктуация</w:t>
            </w:r>
          </w:p>
        </w:tc>
        <w:tc>
          <w:tcPr>
            <w:tcW w:w="622" w:type="pct"/>
            <w:shd w:val="clear" w:color="auto" w:fill="auto"/>
          </w:tcPr>
          <w:p w14:paraId="5125646F"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12</w:t>
            </w:r>
          </w:p>
        </w:tc>
        <w:tc>
          <w:tcPr>
            <w:tcW w:w="657" w:type="pct"/>
            <w:shd w:val="clear" w:color="auto" w:fill="auto"/>
          </w:tcPr>
          <w:p w14:paraId="228AD124"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 ОК 09</w:t>
            </w:r>
          </w:p>
        </w:tc>
      </w:tr>
      <w:tr w:rsidR="00F366E6" w:rsidRPr="00284A82" w14:paraId="32633E5B" w14:textId="77777777" w:rsidTr="00791000">
        <w:trPr>
          <w:trHeight w:val="240"/>
        </w:trPr>
        <w:tc>
          <w:tcPr>
            <w:tcW w:w="877" w:type="pct"/>
            <w:vMerge w:val="restart"/>
            <w:shd w:val="clear" w:color="auto" w:fill="auto"/>
          </w:tcPr>
          <w:p w14:paraId="2B6A606E" w14:textId="77777777" w:rsidR="00F366E6" w:rsidRPr="00284A82" w:rsidRDefault="00F366E6" w:rsidP="00543188">
            <w:pPr>
              <w:ind w:left="57" w:right="57"/>
              <w:jc w:val="center"/>
            </w:pPr>
            <w:r w:rsidRPr="00284A82">
              <w:t xml:space="preserve">Тема </w:t>
            </w:r>
            <w:r w:rsidRPr="00284A82">
              <w:rPr>
                <w:b/>
              </w:rPr>
              <w:t>3.1.</w:t>
            </w:r>
            <w:r w:rsidRPr="00284A82">
              <w:t xml:space="preserve"> Основные единицы синтаксиса.</w:t>
            </w:r>
          </w:p>
        </w:tc>
        <w:tc>
          <w:tcPr>
            <w:tcW w:w="2845" w:type="pct"/>
            <w:shd w:val="clear" w:color="auto" w:fill="auto"/>
          </w:tcPr>
          <w:p w14:paraId="2B022F0F"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0DD416CA" w14:textId="4A1A6E79" w:rsidR="00F366E6" w:rsidRPr="00791000"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791000">
              <w:rPr>
                <w:bCs/>
                <w:i/>
              </w:rPr>
              <w:t>2</w:t>
            </w:r>
          </w:p>
        </w:tc>
        <w:tc>
          <w:tcPr>
            <w:tcW w:w="657" w:type="pct"/>
            <w:shd w:val="clear" w:color="auto" w:fill="auto"/>
          </w:tcPr>
          <w:p w14:paraId="1C7AE9AC"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6F1E70E5" w14:textId="77777777" w:rsidTr="00791000">
        <w:trPr>
          <w:trHeight w:val="240"/>
        </w:trPr>
        <w:tc>
          <w:tcPr>
            <w:tcW w:w="877" w:type="pct"/>
            <w:vMerge/>
            <w:shd w:val="clear" w:color="auto" w:fill="auto"/>
          </w:tcPr>
          <w:p w14:paraId="245BFEDA"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1FB3D8E1" w14:textId="4357A3AC" w:rsidR="00F366E6" w:rsidRPr="00045E81" w:rsidRDefault="00F366E6" w:rsidP="00543188">
            <w:pPr>
              <w:jc w:val="both"/>
              <w:rPr>
                <w:rFonts w:eastAsiaTheme="minorHAnsi"/>
                <w:color w:val="000000"/>
                <w:lang w:eastAsia="en-US"/>
              </w:rPr>
            </w:pPr>
            <w:r w:rsidRPr="00284A82">
              <w:rPr>
                <w:color w:val="000000"/>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w:t>
            </w:r>
            <w:r w:rsidRPr="00284A82">
              <w:rPr>
                <w:color w:val="000000"/>
              </w:rPr>
              <w:lastRenderedPageBreak/>
              <w:t xml:space="preserve">подлежащим. Односоставные предложения. Неполные предложения. </w:t>
            </w:r>
            <w:r w:rsidRPr="00284A82">
              <w:rPr>
                <w:rFonts w:eastAsiaTheme="minorHAnsi"/>
                <w:color w:val="000000"/>
                <w:lang w:eastAsia="en-US"/>
              </w:rPr>
              <w:t>Распространенные и нераспространенные предложения</w:t>
            </w:r>
          </w:p>
        </w:tc>
        <w:tc>
          <w:tcPr>
            <w:tcW w:w="622" w:type="pct"/>
            <w:shd w:val="clear" w:color="auto" w:fill="auto"/>
          </w:tcPr>
          <w:p w14:paraId="5193F891"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34B3C1CC" w14:textId="77777777" w:rsidR="00F366E6" w:rsidRPr="00284A82" w:rsidRDefault="00F366E6" w:rsidP="00543188">
            <w:pPr>
              <w:widowControl w:val="0"/>
              <w:ind w:left="57" w:right="57"/>
              <w:rPr>
                <w:i/>
              </w:rPr>
            </w:pPr>
          </w:p>
        </w:tc>
      </w:tr>
      <w:tr w:rsidR="00F366E6" w:rsidRPr="00284A82" w14:paraId="1AB60719" w14:textId="77777777" w:rsidTr="00791000">
        <w:trPr>
          <w:trHeight w:val="240"/>
        </w:trPr>
        <w:tc>
          <w:tcPr>
            <w:tcW w:w="877" w:type="pct"/>
            <w:vMerge/>
            <w:shd w:val="clear" w:color="auto" w:fill="auto"/>
          </w:tcPr>
          <w:p w14:paraId="7DDDED76"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45EBB3D7" w14:textId="77777777" w:rsidR="00F366E6" w:rsidRPr="00284A82" w:rsidRDefault="00F366E6" w:rsidP="00543188">
            <w:pPr>
              <w:pBdr>
                <w:top w:val="nil"/>
                <w:left w:val="nil"/>
                <w:bottom w:val="nil"/>
                <w:right w:val="nil"/>
                <w:between w:val="nil"/>
              </w:pBdr>
              <w:ind w:left="57" w:right="57"/>
              <w:rPr>
                <w:b/>
                <w:bCs/>
              </w:rPr>
            </w:pPr>
            <w:r w:rsidRPr="00284A82">
              <w:rPr>
                <w:b/>
                <w:bCs/>
              </w:rPr>
              <w:t>Практические занятия:</w:t>
            </w:r>
          </w:p>
        </w:tc>
        <w:tc>
          <w:tcPr>
            <w:tcW w:w="622" w:type="pct"/>
            <w:shd w:val="clear" w:color="auto" w:fill="auto"/>
          </w:tcPr>
          <w:p w14:paraId="7E5F0F3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1FD71E67"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D7A1741" w14:textId="77777777" w:rsidTr="00791000">
        <w:trPr>
          <w:trHeight w:val="220"/>
        </w:trPr>
        <w:tc>
          <w:tcPr>
            <w:tcW w:w="877" w:type="pct"/>
            <w:vMerge/>
            <w:shd w:val="clear" w:color="auto" w:fill="auto"/>
          </w:tcPr>
          <w:p w14:paraId="543B0DF7"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7893AC4C" w14:textId="77777777" w:rsidR="00F366E6" w:rsidRPr="00284A82" w:rsidRDefault="00F366E6" w:rsidP="00543188">
            <w:pPr>
              <w:pBdr>
                <w:top w:val="nil"/>
                <w:left w:val="nil"/>
                <w:bottom w:val="nil"/>
                <w:right w:val="nil"/>
                <w:between w:val="nil"/>
              </w:pBdr>
              <w:ind w:left="57" w:right="57"/>
              <w:rPr>
                <w:color w:val="000000"/>
              </w:rPr>
            </w:pPr>
            <w:r w:rsidRPr="00284A82">
              <w:rPr>
                <w:color w:val="000000"/>
              </w:rPr>
              <w:t>Практическая работа. Знаки препинания в простом предложении</w:t>
            </w:r>
          </w:p>
        </w:tc>
        <w:tc>
          <w:tcPr>
            <w:tcW w:w="622" w:type="pct"/>
            <w:shd w:val="clear" w:color="auto" w:fill="auto"/>
          </w:tcPr>
          <w:p w14:paraId="5445CB35" w14:textId="730D0726"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149183CD"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69E5F79D" w14:textId="77777777" w:rsidTr="00791000">
        <w:trPr>
          <w:trHeight w:val="240"/>
        </w:trPr>
        <w:tc>
          <w:tcPr>
            <w:tcW w:w="877" w:type="pct"/>
            <w:vMerge w:val="restart"/>
            <w:shd w:val="clear" w:color="auto" w:fill="auto"/>
          </w:tcPr>
          <w:p w14:paraId="3FDAF2E7" w14:textId="77777777" w:rsidR="00F366E6" w:rsidRPr="00284A82" w:rsidRDefault="00F366E6" w:rsidP="00543188">
            <w:pPr>
              <w:ind w:left="57" w:right="57"/>
              <w:jc w:val="center"/>
            </w:pPr>
            <w:r w:rsidRPr="00284A82">
              <w:t>Тема </w:t>
            </w:r>
            <w:r w:rsidRPr="00284A82">
              <w:rPr>
                <w:b/>
              </w:rPr>
              <w:t xml:space="preserve">3.2 </w:t>
            </w:r>
            <w:r w:rsidRPr="00284A82">
              <w:t>Второстепенные члены предложения.</w:t>
            </w:r>
          </w:p>
        </w:tc>
        <w:tc>
          <w:tcPr>
            <w:tcW w:w="2845" w:type="pct"/>
            <w:shd w:val="clear" w:color="auto" w:fill="auto"/>
          </w:tcPr>
          <w:p w14:paraId="4DA55D09"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5BEF094B" w14:textId="6119E4F5"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7C447914"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w:t>
            </w:r>
          </w:p>
        </w:tc>
      </w:tr>
      <w:tr w:rsidR="00F366E6" w:rsidRPr="00284A82" w14:paraId="4FBF398A" w14:textId="77777777" w:rsidTr="00791000">
        <w:trPr>
          <w:trHeight w:val="240"/>
        </w:trPr>
        <w:tc>
          <w:tcPr>
            <w:tcW w:w="877" w:type="pct"/>
            <w:vMerge/>
            <w:shd w:val="clear" w:color="auto" w:fill="auto"/>
          </w:tcPr>
          <w:p w14:paraId="36592BE9"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5F6566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pPr>
            <w:r w:rsidRPr="00284A82">
              <w:rPr>
                <w:color w:val="000000"/>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284A82">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622" w:type="pct"/>
            <w:shd w:val="clear" w:color="auto" w:fill="auto"/>
          </w:tcPr>
          <w:p w14:paraId="265C545A"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3F1CD25E" w14:textId="77777777" w:rsidR="00F366E6" w:rsidRPr="00284A82" w:rsidRDefault="00F366E6" w:rsidP="00543188">
            <w:pPr>
              <w:widowControl w:val="0"/>
              <w:ind w:left="57" w:right="57"/>
              <w:rPr>
                <w:i/>
              </w:rPr>
            </w:pPr>
          </w:p>
        </w:tc>
      </w:tr>
      <w:tr w:rsidR="00F366E6" w:rsidRPr="00284A82" w14:paraId="02D148AF" w14:textId="77777777" w:rsidTr="00791000">
        <w:trPr>
          <w:trHeight w:val="240"/>
        </w:trPr>
        <w:tc>
          <w:tcPr>
            <w:tcW w:w="877" w:type="pct"/>
            <w:vMerge/>
            <w:shd w:val="clear" w:color="auto" w:fill="auto"/>
          </w:tcPr>
          <w:p w14:paraId="760F315B"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FE5622D" w14:textId="77777777" w:rsidR="00F366E6" w:rsidRPr="00284A82" w:rsidRDefault="00F366E6" w:rsidP="00543188">
            <w:pPr>
              <w:pBdr>
                <w:top w:val="nil"/>
                <w:left w:val="nil"/>
                <w:bottom w:val="nil"/>
                <w:right w:val="nil"/>
                <w:between w:val="nil"/>
              </w:pBdr>
              <w:ind w:left="57" w:right="57"/>
              <w:rPr>
                <w:strike/>
                <w:color w:val="000000"/>
              </w:rPr>
            </w:pPr>
            <w:r w:rsidRPr="00284A82">
              <w:rPr>
                <w:b/>
                <w:bCs/>
              </w:rPr>
              <w:t>Практические занятия:</w:t>
            </w:r>
          </w:p>
        </w:tc>
        <w:tc>
          <w:tcPr>
            <w:tcW w:w="622" w:type="pct"/>
            <w:shd w:val="clear" w:color="auto" w:fill="auto"/>
          </w:tcPr>
          <w:p w14:paraId="5DF42466"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7A2544E7"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442A54D" w14:textId="77777777" w:rsidTr="00791000">
        <w:trPr>
          <w:trHeight w:val="1128"/>
        </w:trPr>
        <w:tc>
          <w:tcPr>
            <w:tcW w:w="877" w:type="pct"/>
            <w:vMerge/>
            <w:shd w:val="clear" w:color="auto" w:fill="auto"/>
          </w:tcPr>
          <w:p w14:paraId="31DE114E"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2F4AABDD" w14:textId="77777777" w:rsidR="00F366E6" w:rsidRPr="00284A82" w:rsidRDefault="00F366E6" w:rsidP="00543188">
            <w:pPr>
              <w:jc w:val="both"/>
              <w:rPr>
                <w:color w:val="000000"/>
              </w:rPr>
            </w:pPr>
            <w:r w:rsidRPr="00284A82">
              <w:rPr>
                <w:color w:val="000000"/>
              </w:rPr>
              <w:t>Практическая работа. Знаки препинания при однородных членах с обобщающими словами.</w:t>
            </w:r>
            <w:r w:rsidRPr="00284A82">
              <w:rPr>
                <w:color w:val="FF0000"/>
              </w:rPr>
              <w:t xml:space="preserve"> </w:t>
            </w:r>
            <w:r w:rsidRPr="00284A82">
              <w:rPr>
                <w:rFonts w:eastAsiaTheme="minorHAnsi"/>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622" w:type="pct"/>
            <w:shd w:val="clear" w:color="auto" w:fill="auto"/>
          </w:tcPr>
          <w:p w14:paraId="5EB0158D" w14:textId="39717E3F"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24379B04"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7D3BC3A4" w14:textId="77777777" w:rsidTr="00791000">
        <w:trPr>
          <w:trHeight w:val="240"/>
        </w:trPr>
        <w:tc>
          <w:tcPr>
            <w:tcW w:w="877" w:type="pct"/>
            <w:vMerge w:val="restart"/>
            <w:shd w:val="clear" w:color="auto" w:fill="auto"/>
          </w:tcPr>
          <w:p w14:paraId="0BCC1AF8" w14:textId="77777777" w:rsidR="00F366E6" w:rsidRPr="00284A82" w:rsidRDefault="00F366E6" w:rsidP="00543188">
            <w:pPr>
              <w:ind w:left="57" w:right="57"/>
              <w:jc w:val="center"/>
            </w:pPr>
            <w:r w:rsidRPr="00284A82">
              <w:t xml:space="preserve">Тема </w:t>
            </w:r>
            <w:r w:rsidRPr="00284A82">
              <w:rPr>
                <w:b/>
              </w:rPr>
              <w:t xml:space="preserve">3.3. </w:t>
            </w:r>
            <w:r w:rsidRPr="00284A82">
              <w:t>Сложное предложение</w:t>
            </w:r>
          </w:p>
        </w:tc>
        <w:tc>
          <w:tcPr>
            <w:tcW w:w="2845" w:type="pct"/>
            <w:shd w:val="clear" w:color="auto" w:fill="auto"/>
          </w:tcPr>
          <w:p w14:paraId="3033651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pPr>
            <w:r w:rsidRPr="00284A82">
              <w:rPr>
                <w:b/>
              </w:rPr>
              <w:t>Основное содержание</w:t>
            </w:r>
          </w:p>
        </w:tc>
        <w:tc>
          <w:tcPr>
            <w:tcW w:w="622" w:type="pct"/>
            <w:shd w:val="clear" w:color="auto" w:fill="auto"/>
          </w:tcPr>
          <w:p w14:paraId="3EB96098" w14:textId="23B66B68" w:rsidR="00F366E6" w:rsidRPr="00620B4F"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620B4F">
              <w:rPr>
                <w:bCs/>
                <w:i/>
              </w:rPr>
              <w:t>2</w:t>
            </w:r>
          </w:p>
        </w:tc>
        <w:tc>
          <w:tcPr>
            <w:tcW w:w="657" w:type="pct"/>
            <w:shd w:val="clear" w:color="auto" w:fill="auto"/>
          </w:tcPr>
          <w:p w14:paraId="68BB8720"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05; ОК 09</w:t>
            </w:r>
          </w:p>
        </w:tc>
      </w:tr>
      <w:tr w:rsidR="00F366E6" w:rsidRPr="00284A82" w14:paraId="263C8964" w14:textId="77777777" w:rsidTr="00791000">
        <w:trPr>
          <w:trHeight w:val="240"/>
        </w:trPr>
        <w:tc>
          <w:tcPr>
            <w:tcW w:w="877" w:type="pct"/>
            <w:vMerge/>
            <w:shd w:val="clear" w:color="auto" w:fill="auto"/>
          </w:tcPr>
          <w:p w14:paraId="78CD75CB"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7D2CD977" w14:textId="77777777" w:rsidR="00F366E6" w:rsidRPr="00284A82" w:rsidRDefault="00F366E6" w:rsidP="00543188">
            <w:pPr>
              <w:shd w:val="clear" w:color="auto" w:fill="FFFFFF"/>
              <w:tabs>
                <w:tab w:val="left" w:pos="3405"/>
                <w:tab w:val="center" w:pos="5530"/>
              </w:tabs>
            </w:pPr>
            <w:r w:rsidRPr="00284A82">
              <w:rPr>
                <w:rFonts w:eastAsiaTheme="minorHAnsi"/>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284A82">
              <w:rPr>
                <w:color w:val="000000"/>
              </w:rPr>
              <w:t xml:space="preserve">Сложноподчиненное предложение. </w:t>
            </w:r>
            <w:r w:rsidRPr="00284A82">
              <w:rPr>
                <w:rFonts w:eastAsiaTheme="minorHAnsi"/>
                <w:color w:val="000000"/>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284A82">
              <w:rPr>
                <w:rFonts w:eastAsiaTheme="minorHAnsi"/>
                <w:b/>
                <w:color w:val="000000"/>
                <w:lang w:eastAsia="en-US"/>
              </w:rPr>
              <w:t xml:space="preserve"> </w:t>
            </w:r>
            <w:r w:rsidRPr="00284A82">
              <w:rPr>
                <w:rFonts w:eastAsiaTheme="minorHAnsi"/>
                <w:color w:val="000000"/>
                <w:lang w:eastAsia="en-US"/>
              </w:rPr>
              <w:t>Предложения с прямой и косвенной речью как способ передачи чужой речи</w:t>
            </w:r>
          </w:p>
        </w:tc>
        <w:tc>
          <w:tcPr>
            <w:tcW w:w="622" w:type="pct"/>
            <w:shd w:val="clear" w:color="auto" w:fill="auto"/>
          </w:tcPr>
          <w:p w14:paraId="3C9F99A6" w14:textId="781E180E"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shd w:val="clear" w:color="auto" w:fill="auto"/>
          </w:tcPr>
          <w:p w14:paraId="51D6530A" w14:textId="77777777" w:rsidR="00F366E6" w:rsidRPr="00284A82" w:rsidRDefault="00F366E6" w:rsidP="00543188">
            <w:pPr>
              <w:widowControl w:val="0"/>
              <w:ind w:left="57" w:right="57"/>
              <w:rPr>
                <w:i/>
              </w:rPr>
            </w:pPr>
          </w:p>
        </w:tc>
      </w:tr>
      <w:tr w:rsidR="00F366E6" w:rsidRPr="00284A82" w14:paraId="23F9A179" w14:textId="77777777" w:rsidTr="00791000">
        <w:trPr>
          <w:trHeight w:val="240"/>
        </w:trPr>
        <w:tc>
          <w:tcPr>
            <w:tcW w:w="877" w:type="pct"/>
            <w:vMerge/>
            <w:shd w:val="clear" w:color="auto" w:fill="auto"/>
          </w:tcPr>
          <w:p w14:paraId="7B6F843C"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113D32D" w14:textId="084CB824" w:rsidR="00F366E6" w:rsidRDefault="00F366E6" w:rsidP="00543188">
            <w:pPr>
              <w:jc w:val="both"/>
              <w:rPr>
                <w:color w:val="000000"/>
              </w:rPr>
            </w:pPr>
            <w:r w:rsidRPr="00284A82">
              <w:rPr>
                <w:rFonts w:eastAsiaTheme="minorHAnsi"/>
                <w:lang w:eastAsia="en-US"/>
              </w:rPr>
              <w:t xml:space="preserve">Практическая работа. Знаки препинания в сложносочиненных предложениях.  </w:t>
            </w:r>
            <w:r w:rsidRPr="00284A82">
              <w:rPr>
                <w:rFonts w:eastAsiaTheme="minorHAnsi"/>
                <w:color w:val="000000"/>
                <w:lang w:eastAsia="en-US"/>
              </w:rPr>
              <w:t xml:space="preserve">Знаки препинания в сложноподчиненных предложениях. Знаки препинания в бессоюзных сложных предложениях. </w:t>
            </w:r>
            <w:r w:rsidRPr="00284A82">
              <w:rPr>
                <w:color w:val="000000"/>
              </w:rPr>
              <w:t>Знаки препинания в предложения с прямой речью. Знаки препинания при диалогах. Правила оформления цита</w:t>
            </w:r>
            <w:r w:rsidR="00620B4F">
              <w:rPr>
                <w:color w:val="000000"/>
              </w:rPr>
              <w:t>т</w:t>
            </w:r>
          </w:p>
          <w:p w14:paraId="16FD5C23" w14:textId="77777777" w:rsidR="00574A3C" w:rsidRDefault="00574A3C" w:rsidP="00543188">
            <w:pPr>
              <w:jc w:val="both"/>
              <w:rPr>
                <w:color w:val="000000"/>
              </w:rPr>
            </w:pPr>
          </w:p>
          <w:p w14:paraId="5ECA1F7A" w14:textId="77777777" w:rsidR="00045E81" w:rsidRDefault="00045E81" w:rsidP="00543188">
            <w:pPr>
              <w:jc w:val="both"/>
              <w:rPr>
                <w:color w:val="000000"/>
              </w:rPr>
            </w:pPr>
          </w:p>
          <w:p w14:paraId="5EE35AF3" w14:textId="77777777" w:rsidR="00045E81" w:rsidRDefault="00045E81" w:rsidP="00543188">
            <w:pPr>
              <w:jc w:val="both"/>
              <w:rPr>
                <w:color w:val="000000"/>
              </w:rPr>
            </w:pPr>
          </w:p>
          <w:p w14:paraId="4B98535B" w14:textId="77777777" w:rsidR="00045E81" w:rsidRDefault="00045E81" w:rsidP="00543188">
            <w:pPr>
              <w:jc w:val="both"/>
              <w:rPr>
                <w:color w:val="000000"/>
              </w:rPr>
            </w:pPr>
          </w:p>
          <w:p w14:paraId="647EE946" w14:textId="77777777" w:rsidR="00045E81" w:rsidRPr="00284A82" w:rsidRDefault="00045E81" w:rsidP="00543188">
            <w:pPr>
              <w:jc w:val="both"/>
              <w:rPr>
                <w:color w:val="000000"/>
              </w:rPr>
            </w:pPr>
          </w:p>
        </w:tc>
        <w:tc>
          <w:tcPr>
            <w:tcW w:w="622" w:type="pct"/>
            <w:shd w:val="clear" w:color="auto" w:fill="auto"/>
          </w:tcPr>
          <w:p w14:paraId="73C81D9C"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shd w:val="clear" w:color="auto" w:fill="auto"/>
          </w:tcPr>
          <w:p w14:paraId="5F24DB30"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25703C2" w14:textId="77777777" w:rsidTr="00791000">
        <w:trPr>
          <w:trHeight w:val="20"/>
        </w:trPr>
        <w:tc>
          <w:tcPr>
            <w:tcW w:w="3721" w:type="pct"/>
            <w:gridSpan w:val="2"/>
            <w:shd w:val="clear" w:color="auto" w:fill="auto"/>
          </w:tcPr>
          <w:p w14:paraId="3AB45B0D" w14:textId="77777777" w:rsidR="00F366E6" w:rsidRPr="00284A82" w:rsidRDefault="00F366E6" w:rsidP="00543188">
            <w:pPr>
              <w:pBdr>
                <w:top w:val="nil"/>
                <w:left w:val="nil"/>
                <w:bottom w:val="nil"/>
                <w:right w:val="nil"/>
                <w:between w:val="nil"/>
              </w:pBdr>
              <w:ind w:left="57" w:right="57"/>
              <w:jc w:val="both"/>
              <w:rPr>
                <w:b/>
                <w:color w:val="000000"/>
              </w:rPr>
            </w:pPr>
            <w:r w:rsidRPr="00284A82">
              <w:rPr>
                <w:b/>
              </w:rPr>
              <w:lastRenderedPageBreak/>
              <w:t>Прикладной модуль</w:t>
            </w:r>
            <w:r w:rsidRPr="00284A82">
              <w:rPr>
                <w:b/>
                <w:color w:val="000000"/>
              </w:rPr>
              <w:t>. Раздел 4. Особенности профессиональной коммуникации.</w:t>
            </w:r>
          </w:p>
        </w:tc>
        <w:tc>
          <w:tcPr>
            <w:tcW w:w="622" w:type="pct"/>
            <w:shd w:val="clear" w:color="auto" w:fill="auto"/>
          </w:tcPr>
          <w:p w14:paraId="3415CF20"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284A82">
              <w:rPr>
                <w:b/>
              </w:rPr>
              <w:t>12</w:t>
            </w:r>
          </w:p>
        </w:tc>
        <w:tc>
          <w:tcPr>
            <w:tcW w:w="657" w:type="pct"/>
            <w:shd w:val="clear" w:color="auto" w:fill="auto"/>
          </w:tcPr>
          <w:p w14:paraId="43B7CA74"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 ОК 09</w:t>
            </w:r>
          </w:p>
          <w:p w14:paraId="7CDE9715" w14:textId="7E2DB343" w:rsidR="00F366E6" w:rsidRPr="00A4002F" w:rsidRDefault="00F366E6" w:rsidP="00543188">
            <w:pPr>
              <w:widowControl w:val="0"/>
              <w:pBdr>
                <w:top w:val="nil"/>
                <w:left w:val="nil"/>
                <w:bottom w:val="nil"/>
                <w:right w:val="nil"/>
                <w:between w:val="nil"/>
              </w:pBdr>
              <w:ind w:left="57" w:right="57"/>
              <w:jc w:val="center"/>
              <w:rPr>
                <w:bCs/>
                <w:i/>
              </w:rPr>
            </w:pPr>
            <w:r w:rsidRPr="00A4002F">
              <w:rPr>
                <w:bCs/>
                <w:i/>
              </w:rPr>
              <w:t>ПК</w:t>
            </w:r>
            <w:r w:rsidR="00A4002F" w:rsidRPr="00A4002F">
              <w:rPr>
                <w:bCs/>
                <w:i/>
              </w:rPr>
              <w:t>1.2</w:t>
            </w:r>
          </w:p>
        </w:tc>
      </w:tr>
      <w:tr w:rsidR="00F366E6" w:rsidRPr="00284A82" w14:paraId="07222723" w14:textId="77777777" w:rsidTr="00791000">
        <w:trPr>
          <w:trHeight w:val="240"/>
        </w:trPr>
        <w:tc>
          <w:tcPr>
            <w:tcW w:w="877" w:type="pct"/>
            <w:vMerge w:val="restart"/>
            <w:shd w:val="clear" w:color="auto" w:fill="auto"/>
          </w:tcPr>
          <w:p w14:paraId="5F37D828" w14:textId="77777777" w:rsidR="00F366E6" w:rsidRPr="00284A82" w:rsidRDefault="00F366E6" w:rsidP="00543188">
            <w:pPr>
              <w:ind w:left="57" w:right="57"/>
              <w:jc w:val="center"/>
            </w:pPr>
            <w:r w:rsidRPr="00284A82">
              <w:t xml:space="preserve">Тема </w:t>
            </w:r>
            <w:r w:rsidRPr="00284A82">
              <w:rPr>
                <w:b/>
              </w:rPr>
              <w:t>4.1.</w:t>
            </w:r>
            <w:r w:rsidRPr="00284A82">
              <w:t xml:space="preserve"> Язык как средство профессиональной, социальной и межкультурной коммуникации.</w:t>
            </w:r>
          </w:p>
        </w:tc>
        <w:tc>
          <w:tcPr>
            <w:tcW w:w="2845" w:type="pct"/>
            <w:shd w:val="clear" w:color="auto" w:fill="auto"/>
          </w:tcPr>
          <w:p w14:paraId="7C6C5697"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622" w:type="pct"/>
            <w:shd w:val="clear" w:color="auto" w:fill="auto"/>
          </w:tcPr>
          <w:p w14:paraId="6342CA73" w14:textId="0711FAA4"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p>
        </w:tc>
        <w:tc>
          <w:tcPr>
            <w:tcW w:w="657" w:type="pct"/>
            <w:shd w:val="clear" w:color="auto" w:fill="auto"/>
          </w:tcPr>
          <w:p w14:paraId="145D97B0"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 ОК 09</w:t>
            </w:r>
          </w:p>
          <w:p w14:paraId="659102B8" w14:textId="219507E7" w:rsidR="00F366E6" w:rsidRPr="00A4002F" w:rsidRDefault="00A4002F" w:rsidP="00543188">
            <w:pPr>
              <w:widowControl w:val="0"/>
              <w:pBdr>
                <w:top w:val="nil"/>
                <w:left w:val="nil"/>
                <w:bottom w:val="nil"/>
                <w:right w:val="nil"/>
                <w:between w:val="nil"/>
              </w:pBdr>
              <w:ind w:left="57" w:right="57"/>
              <w:jc w:val="center"/>
              <w:rPr>
                <w:bCs/>
                <w:i/>
              </w:rPr>
            </w:pPr>
            <w:r w:rsidRPr="00A4002F">
              <w:rPr>
                <w:bCs/>
                <w:i/>
              </w:rPr>
              <w:t>ПК1.2</w:t>
            </w:r>
          </w:p>
        </w:tc>
      </w:tr>
      <w:tr w:rsidR="00F366E6" w:rsidRPr="00284A82" w14:paraId="78B9DA74" w14:textId="77777777" w:rsidTr="00791000">
        <w:trPr>
          <w:trHeight w:val="240"/>
        </w:trPr>
        <w:tc>
          <w:tcPr>
            <w:tcW w:w="877" w:type="pct"/>
            <w:vMerge/>
            <w:shd w:val="clear" w:color="auto" w:fill="auto"/>
          </w:tcPr>
          <w:p w14:paraId="44441878"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036B9AA0" w14:textId="77777777" w:rsidR="00F366E6" w:rsidRPr="00284A82" w:rsidRDefault="00F366E6" w:rsidP="00543188">
            <w:pPr>
              <w:shd w:val="clear" w:color="auto" w:fill="FFFFFF"/>
              <w:ind w:left="57" w:right="57"/>
              <w:jc w:val="both"/>
            </w:pPr>
            <w:r w:rsidRPr="00284A82">
              <w:t>Основные аспекты культуры речи (нормативный, коммуникативный, этический). Языковые и речевые нормы. Речевые формулы. Речевой этикет</w:t>
            </w:r>
          </w:p>
        </w:tc>
        <w:tc>
          <w:tcPr>
            <w:tcW w:w="622" w:type="pct"/>
            <w:shd w:val="clear" w:color="auto" w:fill="auto"/>
          </w:tcPr>
          <w:p w14:paraId="5217963C"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val="restart"/>
            <w:shd w:val="clear" w:color="auto" w:fill="auto"/>
          </w:tcPr>
          <w:p w14:paraId="6DEB58C8"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33C5ABEE" w14:textId="77777777" w:rsidTr="00791000">
        <w:trPr>
          <w:trHeight w:val="240"/>
        </w:trPr>
        <w:tc>
          <w:tcPr>
            <w:tcW w:w="877" w:type="pct"/>
            <w:vMerge/>
            <w:shd w:val="clear" w:color="auto" w:fill="auto"/>
          </w:tcPr>
          <w:p w14:paraId="0CFE8044"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A8B6861"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7130032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59F554DE"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3EF21CF0" w14:textId="77777777" w:rsidTr="00791000">
        <w:trPr>
          <w:trHeight w:val="240"/>
        </w:trPr>
        <w:tc>
          <w:tcPr>
            <w:tcW w:w="877" w:type="pct"/>
            <w:vMerge/>
            <w:shd w:val="clear" w:color="auto" w:fill="auto"/>
          </w:tcPr>
          <w:p w14:paraId="416196CA"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57E2883E" w14:textId="77777777" w:rsidR="00F366E6" w:rsidRPr="00284A82" w:rsidRDefault="00F366E6" w:rsidP="00543188">
            <w:pPr>
              <w:pBdr>
                <w:top w:val="nil"/>
                <w:left w:val="nil"/>
                <w:bottom w:val="nil"/>
                <w:right w:val="nil"/>
                <w:between w:val="nil"/>
              </w:pBdr>
              <w:ind w:left="57" w:right="57"/>
              <w:jc w:val="both"/>
              <w:rPr>
                <w:color w:val="000000"/>
              </w:rPr>
            </w:pPr>
            <w:r w:rsidRPr="00284A82">
              <w:t>Практическая работа, Терминология и профессиональная лексика. Язык специальности. Отраслевые терминологические словари</w:t>
            </w:r>
          </w:p>
        </w:tc>
        <w:tc>
          <w:tcPr>
            <w:tcW w:w="622" w:type="pct"/>
            <w:shd w:val="clear" w:color="auto" w:fill="auto"/>
          </w:tcPr>
          <w:p w14:paraId="2891899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7258423D"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49EA4C65" w14:textId="77777777" w:rsidTr="00791000">
        <w:trPr>
          <w:trHeight w:val="240"/>
        </w:trPr>
        <w:tc>
          <w:tcPr>
            <w:tcW w:w="877" w:type="pct"/>
            <w:vMerge w:val="restart"/>
            <w:shd w:val="clear" w:color="auto" w:fill="auto"/>
          </w:tcPr>
          <w:p w14:paraId="694D09E9" w14:textId="77777777" w:rsidR="00F366E6" w:rsidRPr="00284A82" w:rsidRDefault="00F366E6" w:rsidP="00543188">
            <w:pPr>
              <w:ind w:left="57" w:right="57"/>
              <w:jc w:val="center"/>
            </w:pPr>
            <w:r w:rsidRPr="00284A82">
              <w:t>Тема </w:t>
            </w:r>
            <w:r w:rsidRPr="00284A82">
              <w:rPr>
                <w:b/>
              </w:rPr>
              <w:t>4.2</w:t>
            </w:r>
            <w:r w:rsidRPr="00284A82">
              <w:t>. Коммуникативный аспект культуры речи.</w:t>
            </w:r>
          </w:p>
        </w:tc>
        <w:tc>
          <w:tcPr>
            <w:tcW w:w="2845" w:type="pct"/>
            <w:shd w:val="clear" w:color="auto" w:fill="auto"/>
          </w:tcPr>
          <w:p w14:paraId="4B8230F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622" w:type="pct"/>
            <w:shd w:val="clear" w:color="auto" w:fill="auto"/>
          </w:tcPr>
          <w:p w14:paraId="5C9D8790" w14:textId="30896C23"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p>
        </w:tc>
        <w:tc>
          <w:tcPr>
            <w:tcW w:w="657" w:type="pct"/>
            <w:shd w:val="clear" w:color="auto" w:fill="auto"/>
          </w:tcPr>
          <w:p w14:paraId="2266879D"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 ОК 09</w:t>
            </w:r>
          </w:p>
          <w:p w14:paraId="526D65E1" w14:textId="20406CE6" w:rsidR="00F366E6" w:rsidRPr="00284A82" w:rsidRDefault="00A4002F" w:rsidP="00543188">
            <w:pPr>
              <w:widowControl w:val="0"/>
              <w:pBdr>
                <w:top w:val="nil"/>
                <w:left w:val="nil"/>
                <w:bottom w:val="nil"/>
                <w:right w:val="nil"/>
                <w:between w:val="nil"/>
              </w:pBdr>
              <w:ind w:left="57" w:right="57"/>
              <w:jc w:val="center"/>
              <w:rPr>
                <w:i/>
              </w:rPr>
            </w:pPr>
            <w:r w:rsidRPr="00A4002F">
              <w:rPr>
                <w:bCs/>
                <w:i/>
              </w:rPr>
              <w:t>ПК1.2</w:t>
            </w:r>
          </w:p>
        </w:tc>
      </w:tr>
      <w:tr w:rsidR="00F366E6" w:rsidRPr="00284A82" w14:paraId="3C4E1CEF" w14:textId="77777777" w:rsidTr="00791000">
        <w:trPr>
          <w:trHeight w:val="240"/>
        </w:trPr>
        <w:tc>
          <w:tcPr>
            <w:tcW w:w="877" w:type="pct"/>
            <w:vMerge/>
            <w:shd w:val="clear" w:color="auto" w:fill="auto"/>
          </w:tcPr>
          <w:p w14:paraId="3C81887F"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505E46C1" w14:textId="77777777" w:rsidR="00F366E6" w:rsidRDefault="00F366E6" w:rsidP="00543188">
            <w:pPr>
              <w:jc w:val="both"/>
              <w:rPr>
                <w:rFonts w:eastAsiaTheme="minorHAnsi"/>
                <w:lang w:eastAsia="en-US"/>
              </w:rPr>
            </w:pPr>
            <w:r w:rsidRPr="00284A82">
              <w:rPr>
                <w:rFonts w:eastAsiaTheme="minorHAnsi"/>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p w14:paraId="4BCD330E" w14:textId="77777777" w:rsidR="00F366E6" w:rsidRPr="00284A82" w:rsidRDefault="00F366E6" w:rsidP="00543188">
            <w:pPr>
              <w:jc w:val="both"/>
            </w:pPr>
          </w:p>
        </w:tc>
        <w:tc>
          <w:tcPr>
            <w:tcW w:w="622" w:type="pct"/>
            <w:shd w:val="clear" w:color="auto" w:fill="auto"/>
          </w:tcPr>
          <w:p w14:paraId="1A2C6ADE"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350C84C4" w14:textId="77777777" w:rsidR="00F366E6" w:rsidRPr="00284A82" w:rsidRDefault="00F366E6" w:rsidP="00543188">
            <w:pPr>
              <w:widowControl w:val="0"/>
              <w:ind w:left="57" w:right="57"/>
              <w:rPr>
                <w:i/>
              </w:rPr>
            </w:pPr>
          </w:p>
        </w:tc>
      </w:tr>
      <w:tr w:rsidR="00F366E6" w:rsidRPr="00284A82" w14:paraId="35678B4E" w14:textId="77777777" w:rsidTr="00791000">
        <w:trPr>
          <w:trHeight w:val="240"/>
        </w:trPr>
        <w:tc>
          <w:tcPr>
            <w:tcW w:w="877" w:type="pct"/>
            <w:vMerge/>
            <w:shd w:val="clear" w:color="auto" w:fill="auto"/>
          </w:tcPr>
          <w:p w14:paraId="1BB8CC7A"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B891B05" w14:textId="77777777" w:rsidR="00F366E6" w:rsidRPr="00284A82" w:rsidRDefault="00F366E6" w:rsidP="00543188">
            <w:pPr>
              <w:pBdr>
                <w:top w:val="nil"/>
                <w:left w:val="nil"/>
                <w:bottom w:val="nil"/>
                <w:right w:val="nil"/>
                <w:between w:val="nil"/>
              </w:pBdr>
              <w:ind w:left="57" w:right="57"/>
              <w:jc w:val="both"/>
              <w:rPr>
                <w:color w:val="000000"/>
              </w:rPr>
            </w:pPr>
            <w:r w:rsidRPr="00284A82">
              <w:rPr>
                <w:b/>
                <w:bCs/>
              </w:rPr>
              <w:t>Практические занятия:</w:t>
            </w:r>
          </w:p>
        </w:tc>
        <w:tc>
          <w:tcPr>
            <w:tcW w:w="622" w:type="pct"/>
            <w:shd w:val="clear" w:color="auto" w:fill="auto"/>
          </w:tcPr>
          <w:p w14:paraId="75DE5938"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6E11A157"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1F45AEA3" w14:textId="77777777" w:rsidTr="00791000">
        <w:trPr>
          <w:trHeight w:val="240"/>
        </w:trPr>
        <w:tc>
          <w:tcPr>
            <w:tcW w:w="877" w:type="pct"/>
            <w:vMerge/>
            <w:shd w:val="clear" w:color="auto" w:fill="auto"/>
          </w:tcPr>
          <w:p w14:paraId="6057FD2F"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2A98E9B7" w14:textId="77777777" w:rsidR="00F366E6" w:rsidRDefault="00F366E6" w:rsidP="00543188">
            <w:pPr>
              <w:ind w:left="57" w:right="57"/>
              <w:jc w:val="both"/>
            </w:pPr>
            <w:r w:rsidRPr="00284A82">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p w14:paraId="474ACBB3" w14:textId="77777777" w:rsidR="00F366E6" w:rsidRPr="00284A82" w:rsidRDefault="00F366E6" w:rsidP="00543188">
            <w:pPr>
              <w:ind w:left="57" w:right="57"/>
              <w:jc w:val="both"/>
              <w:rPr>
                <w:color w:val="000000"/>
              </w:rPr>
            </w:pPr>
          </w:p>
        </w:tc>
        <w:tc>
          <w:tcPr>
            <w:tcW w:w="622" w:type="pct"/>
            <w:shd w:val="clear" w:color="auto" w:fill="auto"/>
          </w:tcPr>
          <w:p w14:paraId="1B75710A"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sidRPr="00284A82">
              <w:rPr>
                <w:i/>
              </w:rPr>
              <w:t>2</w:t>
            </w:r>
          </w:p>
        </w:tc>
        <w:tc>
          <w:tcPr>
            <w:tcW w:w="657" w:type="pct"/>
            <w:vMerge/>
            <w:shd w:val="clear" w:color="auto" w:fill="auto"/>
          </w:tcPr>
          <w:p w14:paraId="037E4C67" w14:textId="77777777" w:rsidR="00F366E6" w:rsidRPr="00284A82" w:rsidRDefault="00F366E6" w:rsidP="00543188">
            <w:pPr>
              <w:widowControl w:val="0"/>
              <w:pBdr>
                <w:top w:val="nil"/>
                <w:left w:val="nil"/>
                <w:bottom w:val="nil"/>
                <w:right w:val="nil"/>
                <w:between w:val="nil"/>
              </w:pBdr>
              <w:ind w:right="57"/>
              <w:rPr>
                <w:i/>
              </w:rPr>
            </w:pPr>
          </w:p>
        </w:tc>
      </w:tr>
      <w:tr w:rsidR="00F366E6" w:rsidRPr="00284A82" w14:paraId="391EDB18" w14:textId="77777777" w:rsidTr="00791000">
        <w:trPr>
          <w:trHeight w:val="240"/>
        </w:trPr>
        <w:tc>
          <w:tcPr>
            <w:tcW w:w="877" w:type="pct"/>
            <w:vMerge w:val="restart"/>
            <w:shd w:val="clear" w:color="auto" w:fill="auto"/>
          </w:tcPr>
          <w:p w14:paraId="4F4964ED" w14:textId="77777777" w:rsidR="00F366E6" w:rsidRPr="00284A82" w:rsidRDefault="00F366E6" w:rsidP="00543188">
            <w:pPr>
              <w:pBdr>
                <w:top w:val="nil"/>
                <w:left w:val="nil"/>
                <w:bottom w:val="nil"/>
                <w:right w:val="nil"/>
                <w:between w:val="nil"/>
              </w:pBdr>
              <w:ind w:left="57" w:right="57"/>
              <w:jc w:val="center"/>
              <w:rPr>
                <w:color w:val="000000"/>
              </w:rPr>
            </w:pPr>
            <w:r w:rsidRPr="00284A82">
              <w:rPr>
                <w:color w:val="000000"/>
              </w:rPr>
              <w:t xml:space="preserve">Тема </w:t>
            </w:r>
            <w:r w:rsidRPr="00284A82">
              <w:rPr>
                <w:b/>
                <w:color w:val="000000"/>
              </w:rPr>
              <w:t xml:space="preserve">4.3. </w:t>
            </w:r>
            <w:r w:rsidRPr="00284A82">
              <w:rPr>
                <w:color w:val="000000"/>
              </w:rPr>
              <w:t>Научный стиль.</w:t>
            </w:r>
          </w:p>
        </w:tc>
        <w:tc>
          <w:tcPr>
            <w:tcW w:w="2845" w:type="pct"/>
            <w:shd w:val="clear" w:color="auto" w:fill="auto"/>
          </w:tcPr>
          <w:p w14:paraId="4DB1BD66"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622" w:type="pct"/>
            <w:shd w:val="clear" w:color="auto" w:fill="auto"/>
          </w:tcPr>
          <w:p w14:paraId="36BBE213" w14:textId="77777777" w:rsidR="00F366E6" w:rsidRPr="00791000"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791000">
              <w:rPr>
                <w:bCs/>
                <w:i/>
              </w:rPr>
              <w:t>2</w:t>
            </w:r>
          </w:p>
        </w:tc>
        <w:tc>
          <w:tcPr>
            <w:tcW w:w="657" w:type="pct"/>
            <w:shd w:val="clear" w:color="auto" w:fill="auto"/>
          </w:tcPr>
          <w:p w14:paraId="60DCBB95"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 ОК 09</w:t>
            </w:r>
          </w:p>
          <w:p w14:paraId="0F152450" w14:textId="0556BD03" w:rsidR="00F366E6" w:rsidRPr="00284A82" w:rsidRDefault="00A4002F" w:rsidP="00543188">
            <w:pPr>
              <w:widowControl w:val="0"/>
              <w:pBdr>
                <w:top w:val="nil"/>
                <w:left w:val="nil"/>
                <w:bottom w:val="nil"/>
                <w:right w:val="nil"/>
                <w:between w:val="nil"/>
              </w:pBdr>
              <w:ind w:right="57"/>
              <w:jc w:val="center"/>
              <w:rPr>
                <w:i/>
              </w:rPr>
            </w:pPr>
            <w:r w:rsidRPr="00A4002F">
              <w:rPr>
                <w:bCs/>
                <w:i/>
              </w:rPr>
              <w:t>ПК1.2</w:t>
            </w:r>
          </w:p>
        </w:tc>
      </w:tr>
      <w:tr w:rsidR="00F366E6" w:rsidRPr="00284A82" w14:paraId="73C2BF61" w14:textId="77777777" w:rsidTr="00791000">
        <w:trPr>
          <w:trHeight w:val="240"/>
        </w:trPr>
        <w:tc>
          <w:tcPr>
            <w:tcW w:w="877" w:type="pct"/>
            <w:vMerge/>
            <w:shd w:val="clear" w:color="auto" w:fill="auto"/>
          </w:tcPr>
          <w:p w14:paraId="6FC7ECE0"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63D74050" w14:textId="77777777" w:rsidR="00F366E6" w:rsidRPr="00284A82" w:rsidRDefault="00F366E6" w:rsidP="00543188">
            <w:pPr>
              <w:ind w:left="57" w:right="57"/>
              <w:jc w:val="both"/>
            </w:pPr>
            <w:r w:rsidRPr="00284A82">
              <w:t xml:space="preserve">Научный стиль и его </w:t>
            </w:r>
            <w:proofErr w:type="spellStart"/>
            <w:r w:rsidRPr="00284A82">
              <w:t>подстили</w:t>
            </w:r>
            <w:proofErr w:type="spellEnd"/>
            <w:r w:rsidRPr="00284A82">
              <w:t xml:space="preserve">. Профессиональная речь и терминология. Виды терминов (общенаучные, </w:t>
            </w:r>
            <w:proofErr w:type="spellStart"/>
            <w:r w:rsidRPr="00284A82">
              <w:t>частнонаучные</w:t>
            </w:r>
            <w:proofErr w:type="spellEnd"/>
            <w:r w:rsidRPr="00284A82">
              <w:t xml:space="preserve"> и технологические)</w:t>
            </w:r>
          </w:p>
        </w:tc>
        <w:tc>
          <w:tcPr>
            <w:tcW w:w="622" w:type="pct"/>
            <w:shd w:val="clear" w:color="auto" w:fill="auto"/>
          </w:tcPr>
          <w:p w14:paraId="53CB2F7A" w14:textId="3369DD68"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34E9432C"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43FE623" w14:textId="77777777" w:rsidTr="00791000">
        <w:trPr>
          <w:trHeight w:val="240"/>
        </w:trPr>
        <w:tc>
          <w:tcPr>
            <w:tcW w:w="877" w:type="pct"/>
            <w:vMerge/>
            <w:shd w:val="clear" w:color="auto" w:fill="auto"/>
          </w:tcPr>
          <w:p w14:paraId="1134E89F" w14:textId="77777777" w:rsidR="00F366E6" w:rsidRPr="00284A82" w:rsidRDefault="00F366E6" w:rsidP="00543188">
            <w:pPr>
              <w:widowControl w:val="0"/>
              <w:pBdr>
                <w:top w:val="nil"/>
                <w:left w:val="nil"/>
                <w:bottom w:val="nil"/>
                <w:right w:val="nil"/>
                <w:between w:val="nil"/>
              </w:pBdr>
              <w:ind w:left="57" w:right="57"/>
              <w:jc w:val="center"/>
              <w:rPr>
                <w:i/>
              </w:rPr>
            </w:pPr>
          </w:p>
        </w:tc>
        <w:tc>
          <w:tcPr>
            <w:tcW w:w="2845" w:type="pct"/>
            <w:shd w:val="clear" w:color="auto" w:fill="auto"/>
          </w:tcPr>
          <w:p w14:paraId="1EDFE2B0" w14:textId="77777777" w:rsidR="00F366E6" w:rsidRDefault="00F366E6" w:rsidP="00543188">
            <w:pPr>
              <w:ind w:left="57" w:right="57"/>
              <w:jc w:val="both"/>
              <w:rPr>
                <w:b/>
                <w:bCs/>
              </w:rPr>
            </w:pPr>
            <w:r w:rsidRPr="00284A82">
              <w:rPr>
                <w:b/>
                <w:bCs/>
              </w:rPr>
              <w:t>Практические занятия:</w:t>
            </w:r>
          </w:p>
          <w:p w14:paraId="6AEE2B3D" w14:textId="77777777" w:rsidR="00045E81" w:rsidRDefault="00045E81" w:rsidP="00543188">
            <w:pPr>
              <w:ind w:left="57" w:right="57"/>
              <w:jc w:val="both"/>
              <w:rPr>
                <w:b/>
                <w:bCs/>
              </w:rPr>
            </w:pPr>
          </w:p>
          <w:p w14:paraId="17A7A1B7" w14:textId="77777777" w:rsidR="00045E81" w:rsidRDefault="00045E81" w:rsidP="00543188">
            <w:pPr>
              <w:ind w:left="57" w:right="57"/>
              <w:jc w:val="both"/>
              <w:rPr>
                <w:b/>
                <w:bCs/>
              </w:rPr>
            </w:pPr>
          </w:p>
          <w:p w14:paraId="35CCE352" w14:textId="77777777" w:rsidR="00045E81" w:rsidRPr="00284A82" w:rsidRDefault="00045E81" w:rsidP="00543188">
            <w:pPr>
              <w:ind w:left="57" w:right="57"/>
              <w:jc w:val="both"/>
            </w:pPr>
          </w:p>
        </w:tc>
        <w:tc>
          <w:tcPr>
            <w:tcW w:w="622" w:type="pct"/>
            <w:shd w:val="clear" w:color="auto" w:fill="auto"/>
          </w:tcPr>
          <w:p w14:paraId="1039862D" w14:textId="69B32333" w:rsidR="00F366E6" w:rsidRPr="00284A82" w:rsidRDefault="00791000"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w:t>
            </w:r>
          </w:p>
        </w:tc>
        <w:tc>
          <w:tcPr>
            <w:tcW w:w="657" w:type="pct"/>
            <w:vMerge/>
            <w:shd w:val="clear" w:color="auto" w:fill="auto"/>
          </w:tcPr>
          <w:p w14:paraId="09DD2778"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6BB94CD3" w14:textId="77777777" w:rsidTr="00791000">
        <w:trPr>
          <w:trHeight w:val="240"/>
        </w:trPr>
        <w:tc>
          <w:tcPr>
            <w:tcW w:w="877" w:type="pct"/>
            <w:vMerge w:val="restart"/>
            <w:shd w:val="clear" w:color="auto" w:fill="auto"/>
          </w:tcPr>
          <w:p w14:paraId="02A4CCF3" w14:textId="77777777" w:rsidR="00F366E6" w:rsidRPr="00284A82" w:rsidRDefault="00F366E6" w:rsidP="00543188">
            <w:pPr>
              <w:pBdr>
                <w:top w:val="nil"/>
                <w:left w:val="nil"/>
                <w:bottom w:val="nil"/>
                <w:right w:val="nil"/>
                <w:between w:val="nil"/>
              </w:pBdr>
              <w:ind w:left="57" w:right="57"/>
              <w:jc w:val="center"/>
              <w:rPr>
                <w:color w:val="000000"/>
              </w:rPr>
            </w:pPr>
            <w:r w:rsidRPr="00284A82">
              <w:rPr>
                <w:color w:val="000000"/>
              </w:rPr>
              <w:lastRenderedPageBreak/>
              <w:t xml:space="preserve">Тема </w:t>
            </w:r>
            <w:r w:rsidRPr="00284A82">
              <w:rPr>
                <w:b/>
                <w:color w:val="000000"/>
              </w:rPr>
              <w:t>4.4</w:t>
            </w:r>
            <w:r w:rsidRPr="00284A82">
              <w:rPr>
                <w:color w:val="000000"/>
              </w:rPr>
              <w:t>. Деловой стиль</w:t>
            </w:r>
          </w:p>
        </w:tc>
        <w:tc>
          <w:tcPr>
            <w:tcW w:w="2845" w:type="pct"/>
            <w:shd w:val="clear" w:color="auto" w:fill="auto"/>
          </w:tcPr>
          <w:p w14:paraId="07573F61"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color w:val="000000"/>
              </w:rPr>
            </w:pPr>
            <w:r w:rsidRPr="00284A82">
              <w:rPr>
                <w:b/>
              </w:rPr>
              <w:t>Профессионально-ориентированное содержание</w:t>
            </w:r>
          </w:p>
        </w:tc>
        <w:tc>
          <w:tcPr>
            <w:tcW w:w="622" w:type="pct"/>
            <w:shd w:val="clear" w:color="auto" w:fill="auto"/>
          </w:tcPr>
          <w:p w14:paraId="39272016" w14:textId="79930669" w:rsidR="00F366E6" w:rsidRPr="00791000" w:rsidRDefault="00791000"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Cs/>
                <w:i/>
              </w:rPr>
            </w:pPr>
            <w:r w:rsidRPr="00791000">
              <w:rPr>
                <w:bCs/>
                <w:i/>
              </w:rPr>
              <w:t>2</w:t>
            </w:r>
          </w:p>
        </w:tc>
        <w:tc>
          <w:tcPr>
            <w:tcW w:w="657" w:type="pct"/>
            <w:shd w:val="clear" w:color="auto" w:fill="auto"/>
          </w:tcPr>
          <w:p w14:paraId="2D06B285" w14:textId="77777777" w:rsidR="00F366E6" w:rsidRPr="00284A82" w:rsidRDefault="00F366E6" w:rsidP="00543188">
            <w:pPr>
              <w:widowControl w:val="0"/>
              <w:pBdr>
                <w:top w:val="nil"/>
                <w:left w:val="nil"/>
                <w:bottom w:val="nil"/>
                <w:right w:val="nil"/>
                <w:between w:val="nil"/>
              </w:pBdr>
              <w:ind w:left="57" w:right="57"/>
              <w:jc w:val="center"/>
              <w:rPr>
                <w:i/>
              </w:rPr>
            </w:pPr>
            <w:r w:rsidRPr="00284A82">
              <w:rPr>
                <w:i/>
              </w:rPr>
              <w:t>ОК 04; ОК 05; ОК 09</w:t>
            </w:r>
          </w:p>
          <w:p w14:paraId="74FB675D" w14:textId="63338C1F" w:rsidR="00F366E6" w:rsidRPr="00284A82" w:rsidRDefault="00A4002F" w:rsidP="00543188">
            <w:pPr>
              <w:widowControl w:val="0"/>
              <w:pBdr>
                <w:top w:val="nil"/>
                <w:left w:val="nil"/>
                <w:bottom w:val="nil"/>
                <w:right w:val="nil"/>
                <w:between w:val="nil"/>
              </w:pBdr>
              <w:ind w:left="57" w:right="57"/>
              <w:jc w:val="center"/>
              <w:rPr>
                <w:i/>
              </w:rPr>
            </w:pPr>
            <w:r w:rsidRPr="00A4002F">
              <w:rPr>
                <w:bCs/>
                <w:i/>
              </w:rPr>
              <w:t>ПК1.2</w:t>
            </w:r>
          </w:p>
        </w:tc>
      </w:tr>
      <w:tr w:rsidR="00F366E6" w:rsidRPr="00284A82" w14:paraId="68CB96D9" w14:textId="77777777" w:rsidTr="00791000">
        <w:trPr>
          <w:trHeight w:val="945"/>
        </w:trPr>
        <w:tc>
          <w:tcPr>
            <w:tcW w:w="877" w:type="pct"/>
            <w:vMerge/>
            <w:shd w:val="clear" w:color="auto" w:fill="auto"/>
          </w:tcPr>
          <w:p w14:paraId="3EC5262D"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2C565900" w14:textId="77777777" w:rsidR="00F366E6" w:rsidRPr="00284A82" w:rsidRDefault="00F366E6" w:rsidP="00543188">
            <w:pPr>
              <w:pBdr>
                <w:top w:val="nil"/>
                <w:left w:val="nil"/>
                <w:bottom w:val="nil"/>
                <w:right w:val="nil"/>
                <w:between w:val="nil"/>
              </w:pBdr>
              <w:ind w:left="57" w:right="57"/>
              <w:rPr>
                <w:color w:val="000000"/>
                <w:lang w:val="en-US"/>
              </w:rPr>
            </w:pPr>
            <w:r w:rsidRPr="00284A82">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622" w:type="pct"/>
            <w:shd w:val="clear" w:color="auto" w:fill="auto"/>
          </w:tcPr>
          <w:p w14:paraId="07A127E0" w14:textId="1869F1B1"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val="restart"/>
            <w:shd w:val="clear" w:color="auto" w:fill="auto"/>
          </w:tcPr>
          <w:p w14:paraId="4C836BCE"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4D6B8C32" w14:textId="77777777" w:rsidTr="00791000">
        <w:trPr>
          <w:trHeight w:val="240"/>
        </w:trPr>
        <w:tc>
          <w:tcPr>
            <w:tcW w:w="877" w:type="pct"/>
            <w:vMerge/>
            <w:shd w:val="clear" w:color="auto" w:fill="auto"/>
          </w:tcPr>
          <w:p w14:paraId="6566FAF1"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3AB5CFE9" w14:textId="77777777" w:rsidR="00F366E6" w:rsidRPr="00284A82" w:rsidRDefault="00F366E6" w:rsidP="00543188">
            <w:pPr>
              <w:ind w:left="57" w:right="57"/>
              <w:rPr>
                <w:color w:val="000000"/>
              </w:rPr>
            </w:pPr>
            <w:r w:rsidRPr="00284A82">
              <w:rPr>
                <w:b/>
                <w:bCs/>
              </w:rPr>
              <w:t>Практические занятия:</w:t>
            </w:r>
          </w:p>
        </w:tc>
        <w:tc>
          <w:tcPr>
            <w:tcW w:w="622" w:type="pct"/>
            <w:shd w:val="clear" w:color="auto" w:fill="auto"/>
          </w:tcPr>
          <w:p w14:paraId="6BF5E7BF" w14:textId="59E41378" w:rsidR="00F366E6" w:rsidRPr="00284A82" w:rsidRDefault="00620B4F"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r>
              <w:rPr>
                <w:i/>
              </w:rPr>
              <w:t>2</w:t>
            </w:r>
          </w:p>
        </w:tc>
        <w:tc>
          <w:tcPr>
            <w:tcW w:w="657" w:type="pct"/>
            <w:vMerge/>
            <w:shd w:val="clear" w:color="auto" w:fill="auto"/>
          </w:tcPr>
          <w:p w14:paraId="53C87CE0"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23A0E4BA" w14:textId="77777777" w:rsidTr="00791000">
        <w:trPr>
          <w:trHeight w:val="240"/>
        </w:trPr>
        <w:tc>
          <w:tcPr>
            <w:tcW w:w="877" w:type="pct"/>
            <w:vMerge/>
            <w:shd w:val="clear" w:color="auto" w:fill="auto"/>
          </w:tcPr>
          <w:p w14:paraId="31EE2671" w14:textId="77777777" w:rsidR="00F366E6" w:rsidRPr="00284A82" w:rsidRDefault="00F366E6" w:rsidP="00543188">
            <w:pPr>
              <w:widowControl w:val="0"/>
              <w:pBdr>
                <w:top w:val="nil"/>
                <w:left w:val="nil"/>
                <w:bottom w:val="nil"/>
                <w:right w:val="nil"/>
                <w:between w:val="nil"/>
              </w:pBdr>
              <w:ind w:left="57" w:right="57"/>
              <w:rPr>
                <w:i/>
              </w:rPr>
            </w:pPr>
          </w:p>
        </w:tc>
        <w:tc>
          <w:tcPr>
            <w:tcW w:w="2845" w:type="pct"/>
            <w:shd w:val="clear" w:color="auto" w:fill="auto"/>
          </w:tcPr>
          <w:p w14:paraId="18459372" w14:textId="77777777" w:rsidR="00F366E6" w:rsidRPr="00284A82" w:rsidRDefault="00F366E6" w:rsidP="00543188">
            <w:pPr>
              <w:ind w:left="57" w:right="57"/>
            </w:pPr>
            <w:r w:rsidRPr="00284A82">
              <w:rPr>
                <w:color w:val="000000"/>
              </w:rPr>
              <w:t xml:space="preserve">Практическое занятие. Виды документов в конкретной специальности. </w:t>
            </w:r>
          </w:p>
        </w:tc>
        <w:tc>
          <w:tcPr>
            <w:tcW w:w="622" w:type="pct"/>
            <w:shd w:val="clear" w:color="auto" w:fill="auto"/>
          </w:tcPr>
          <w:p w14:paraId="40364073" w14:textId="57C9202C"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i/>
              </w:rPr>
            </w:pPr>
          </w:p>
        </w:tc>
        <w:tc>
          <w:tcPr>
            <w:tcW w:w="657" w:type="pct"/>
            <w:vMerge/>
            <w:shd w:val="clear" w:color="auto" w:fill="auto"/>
          </w:tcPr>
          <w:p w14:paraId="7C5352EA" w14:textId="77777777" w:rsidR="00F366E6" w:rsidRPr="00284A82" w:rsidRDefault="00F366E6" w:rsidP="00543188">
            <w:pPr>
              <w:widowControl w:val="0"/>
              <w:pBdr>
                <w:top w:val="nil"/>
                <w:left w:val="nil"/>
                <w:bottom w:val="nil"/>
                <w:right w:val="nil"/>
                <w:between w:val="nil"/>
              </w:pBdr>
              <w:ind w:left="57" w:right="57"/>
            </w:pPr>
          </w:p>
        </w:tc>
      </w:tr>
      <w:tr w:rsidR="00F366E6" w:rsidRPr="00284A82" w14:paraId="510337CB" w14:textId="77777777" w:rsidTr="00791000">
        <w:trPr>
          <w:trHeight w:val="240"/>
        </w:trPr>
        <w:tc>
          <w:tcPr>
            <w:tcW w:w="3721" w:type="pct"/>
            <w:gridSpan w:val="2"/>
            <w:shd w:val="clear" w:color="auto" w:fill="auto"/>
          </w:tcPr>
          <w:p w14:paraId="6E738803" w14:textId="587FE546" w:rsidR="00F366E6" w:rsidRPr="00284A82" w:rsidRDefault="00F366E6" w:rsidP="00543188">
            <w:pPr>
              <w:widowControl w:val="0"/>
              <w:pBdr>
                <w:top w:val="nil"/>
                <w:left w:val="nil"/>
                <w:bottom w:val="nil"/>
                <w:right w:val="nil"/>
                <w:between w:val="nil"/>
              </w:pBdr>
              <w:ind w:left="57" w:right="57"/>
              <w:rPr>
                <w:b/>
                <w:color w:val="000000"/>
              </w:rPr>
            </w:pPr>
            <w:r w:rsidRPr="00284A82">
              <w:rPr>
                <w:b/>
              </w:rPr>
              <w:t xml:space="preserve">Промежуточная аттестация </w:t>
            </w:r>
            <w:r w:rsidR="00A5104F">
              <w:rPr>
                <w:b/>
              </w:rPr>
              <w:t>- экзамен</w:t>
            </w:r>
          </w:p>
        </w:tc>
        <w:tc>
          <w:tcPr>
            <w:tcW w:w="622" w:type="pct"/>
            <w:shd w:val="clear" w:color="auto" w:fill="auto"/>
          </w:tcPr>
          <w:p w14:paraId="509F07CE" w14:textId="453889B4" w:rsidR="00A5104F" w:rsidRPr="00791000" w:rsidRDefault="00A5104F" w:rsidP="00A5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rPr>
            </w:pPr>
            <w:r w:rsidRPr="00791000">
              <w:rPr>
                <w:b/>
              </w:rPr>
              <w:t>12ч. экзамен +</w:t>
            </w:r>
          </w:p>
          <w:p w14:paraId="6135D020" w14:textId="2E25EF97" w:rsidR="00EC218E" w:rsidRPr="00791000" w:rsidRDefault="00A5104F" w:rsidP="00A51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rPr>
                <w:b/>
              </w:rPr>
            </w:pPr>
            <w:r w:rsidRPr="00791000">
              <w:rPr>
                <w:b/>
              </w:rPr>
              <w:t>10ч. консультации</w:t>
            </w:r>
          </w:p>
        </w:tc>
        <w:tc>
          <w:tcPr>
            <w:tcW w:w="657" w:type="pct"/>
            <w:shd w:val="clear" w:color="auto" w:fill="auto"/>
          </w:tcPr>
          <w:p w14:paraId="687E5156" w14:textId="77777777" w:rsidR="00F366E6" w:rsidRPr="00284A82" w:rsidRDefault="00F366E6" w:rsidP="00543188">
            <w:pPr>
              <w:widowControl w:val="0"/>
              <w:pBdr>
                <w:top w:val="nil"/>
                <w:left w:val="nil"/>
                <w:bottom w:val="nil"/>
                <w:right w:val="nil"/>
                <w:between w:val="nil"/>
              </w:pBdr>
              <w:ind w:left="57" w:right="57"/>
              <w:rPr>
                <w:i/>
              </w:rPr>
            </w:pPr>
          </w:p>
        </w:tc>
      </w:tr>
      <w:tr w:rsidR="00F366E6" w:rsidRPr="00284A82" w14:paraId="0BF2115F" w14:textId="77777777" w:rsidTr="00791000">
        <w:trPr>
          <w:trHeight w:val="20"/>
        </w:trPr>
        <w:tc>
          <w:tcPr>
            <w:tcW w:w="3721" w:type="pct"/>
            <w:gridSpan w:val="2"/>
            <w:shd w:val="clear" w:color="auto" w:fill="auto"/>
          </w:tcPr>
          <w:p w14:paraId="038041A3" w14:textId="77777777" w:rsidR="00F366E6" w:rsidRPr="00284A82" w:rsidRDefault="00F366E6"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right"/>
              <w:rPr>
                <w:b/>
              </w:rPr>
            </w:pPr>
            <w:r w:rsidRPr="00284A82">
              <w:rPr>
                <w:b/>
              </w:rPr>
              <w:t>Всего:</w:t>
            </w:r>
          </w:p>
        </w:tc>
        <w:tc>
          <w:tcPr>
            <w:tcW w:w="622" w:type="pct"/>
            <w:shd w:val="clear" w:color="auto" w:fill="auto"/>
          </w:tcPr>
          <w:p w14:paraId="6A62CA5A" w14:textId="620B61C8" w:rsidR="00F366E6" w:rsidRPr="00284A82" w:rsidRDefault="00791000" w:rsidP="00543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i/>
              </w:rPr>
            </w:pPr>
            <w:r>
              <w:rPr>
                <w:b/>
                <w:i/>
              </w:rPr>
              <w:t>90</w:t>
            </w:r>
          </w:p>
        </w:tc>
        <w:tc>
          <w:tcPr>
            <w:tcW w:w="657" w:type="pct"/>
            <w:shd w:val="clear" w:color="auto" w:fill="auto"/>
          </w:tcPr>
          <w:p w14:paraId="6AF9CB1D" w14:textId="77777777" w:rsidR="00F366E6" w:rsidRPr="00284A82" w:rsidRDefault="00F366E6" w:rsidP="00543188">
            <w:pPr>
              <w:widowControl w:val="0"/>
              <w:pBdr>
                <w:top w:val="nil"/>
                <w:left w:val="nil"/>
                <w:bottom w:val="nil"/>
                <w:right w:val="nil"/>
                <w:between w:val="nil"/>
              </w:pBdr>
              <w:ind w:left="57" w:right="57"/>
              <w:rPr>
                <w:i/>
              </w:rPr>
            </w:pPr>
          </w:p>
        </w:tc>
      </w:tr>
    </w:tbl>
    <w:p w14:paraId="04D76F2D" w14:textId="77777777" w:rsidR="00C96ABB" w:rsidRPr="007C30F5"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7C30F5" w:rsidSect="00C96ABB">
          <w:pgSz w:w="16840" w:h="11907" w:orient="landscape"/>
          <w:pgMar w:top="1134" w:right="1134" w:bottom="1134" w:left="1134" w:header="709" w:footer="709" w:gutter="0"/>
          <w:cols w:space="720"/>
        </w:sectPr>
      </w:pPr>
    </w:p>
    <w:p w14:paraId="57D0C0A0" w14:textId="2A44D210" w:rsidR="00C96ABB" w:rsidRPr="00DC29FC" w:rsidRDefault="00C96ABB" w:rsidP="00C96ABB">
      <w:pPr>
        <w:pStyle w:val="1"/>
        <w:spacing w:before="100" w:after="100" w:line="240" w:lineRule="auto"/>
        <w:ind w:firstLine="0"/>
        <w:jc w:val="center"/>
        <w:rPr>
          <w:caps/>
          <w:sz w:val="28"/>
          <w:szCs w:val="28"/>
        </w:rPr>
      </w:pPr>
      <w:bookmarkStart w:id="9" w:name="_Toc463338525"/>
      <w:r w:rsidRPr="00DC29FC">
        <w:rPr>
          <w:caps/>
          <w:sz w:val="28"/>
          <w:szCs w:val="28"/>
        </w:rPr>
        <w:lastRenderedPageBreak/>
        <w:t>3. </w:t>
      </w:r>
      <w:r w:rsidRPr="00DC29FC">
        <w:rPr>
          <w:sz w:val="28"/>
          <w:szCs w:val="28"/>
        </w:rPr>
        <w:t xml:space="preserve">Условия реализации </w:t>
      </w:r>
      <w:bookmarkEnd w:id="9"/>
      <w:r w:rsidR="00A4002F" w:rsidRPr="00A4002F">
        <w:rPr>
          <w:sz w:val="28"/>
          <w:szCs w:val="28"/>
        </w:rPr>
        <w:t>общеобразовательной дисциплины</w:t>
      </w:r>
    </w:p>
    <w:p w14:paraId="7E7AAB90" w14:textId="77777777" w:rsidR="008311B6" w:rsidRDefault="00C96ABB" w:rsidP="00C96ABB">
      <w:pPr>
        <w:pStyle w:val="af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D32535">
        <w:rPr>
          <w:b/>
          <w:bCs/>
        </w:rPr>
        <w:t>3.</w:t>
      </w:r>
      <w:r>
        <w:rPr>
          <w:b/>
          <w:bCs/>
        </w:rPr>
        <w:t>1. </w:t>
      </w:r>
      <w:r w:rsidRPr="000276BF">
        <w:rPr>
          <w:b/>
          <w:bCs/>
        </w:rPr>
        <w:t>Требования к минимальному материально-техническому обеспечению</w:t>
      </w:r>
    </w:p>
    <w:p w14:paraId="4314B3AA" w14:textId="49A1AC25" w:rsidR="001D1CAC" w:rsidRPr="001D1CAC" w:rsidRDefault="001D1CAC" w:rsidP="001D1CAC">
      <w:pPr>
        <w:suppressAutoHyphens/>
        <w:ind w:firstLine="709"/>
        <w:jc w:val="both"/>
        <w:rPr>
          <w:rFonts w:eastAsia="Calibri"/>
          <w:lang w:eastAsia="en-US"/>
        </w:rPr>
      </w:pPr>
      <w:r w:rsidRPr="001D1CAC">
        <w:rPr>
          <w:bCs/>
        </w:rPr>
        <w:t xml:space="preserve">Для реализации программы </w:t>
      </w:r>
      <w:bookmarkStart w:id="10" w:name="_Hlk223601810"/>
      <w:r w:rsidR="00EC218E" w:rsidRPr="00EC218E">
        <w:rPr>
          <w:bCs/>
        </w:rPr>
        <w:t xml:space="preserve">общеобразовательной дисциплины </w:t>
      </w:r>
      <w:bookmarkEnd w:id="10"/>
      <w:r w:rsidRPr="001D1CAC">
        <w:rPr>
          <w:bCs/>
        </w:rPr>
        <w:t>должн</w:t>
      </w:r>
      <w:r w:rsidR="00E31FC0">
        <w:rPr>
          <w:bCs/>
        </w:rPr>
        <w:t>о</w:t>
      </w:r>
      <w:r w:rsidRPr="001D1CAC">
        <w:rPr>
          <w:bCs/>
        </w:rPr>
        <w:t xml:space="preserve"> быть предусмотрен</w:t>
      </w:r>
      <w:r w:rsidR="00E31FC0">
        <w:rPr>
          <w:bCs/>
        </w:rPr>
        <w:t xml:space="preserve">о </w:t>
      </w:r>
      <w:r w:rsidRPr="001D1CAC">
        <w:rPr>
          <w:bCs/>
        </w:rPr>
        <w:t>следующее специальное помещение</w:t>
      </w:r>
      <w:r w:rsidRPr="001D1CAC">
        <w:rPr>
          <w:b/>
        </w:rPr>
        <w:t xml:space="preserve">: </w:t>
      </w:r>
      <w:r w:rsidR="008879B8" w:rsidRPr="001D1CAC">
        <w:rPr>
          <w:b/>
        </w:rPr>
        <w:t>Кабинет гуманитарных и со</w:t>
      </w:r>
      <w:r w:rsidRPr="001D1CAC">
        <w:rPr>
          <w:b/>
        </w:rPr>
        <w:t xml:space="preserve">циально-экономических дисциплин. </w:t>
      </w:r>
      <w:r w:rsidRPr="001D1CAC">
        <w:rPr>
          <w:lang w:eastAsia="en-US"/>
        </w:rPr>
        <w:t>Помещение кабинета должно соответствовать требованиям Санитарно-эпидемиологических правил и нормативов</w:t>
      </w:r>
      <w:r w:rsidR="00DD3BA0">
        <w:rPr>
          <w:lang w:eastAsia="en-US"/>
        </w:rPr>
        <w:t xml:space="preserve">,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0C3D6072" w14:textId="77777777" w:rsidR="001D1CAC" w:rsidRPr="001D1CAC" w:rsidRDefault="001D1CAC" w:rsidP="001D1CAC">
      <w:pPr>
        <w:contextualSpacing/>
        <w:jc w:val="both"/>
        <w:rPr>
          <w:i/>
          <w:lang w:eastAsia="en-US"/>
        </w:rPr>
      </w:pPr>
      <w:r w:rsidRPr="001D1CAC">
        <w:rPr>
          <w:b/>
        </w:rPr>
        <w:t>Кабинет гуманитарных и социально-экономических дисциплин.</w:t>
      </w:r>
    </w:p>
    <w:p w14:paraId="29A9A72B" w14:textId="77777777" w:rsidR="001D1CAC" w:rsidRPr="001D1CAC" w:rsidRDefault="001D1CAC" w:rsidP="001D1CAC">
      <w:pPr>
        <w:contextualSpacing/>
        <w:jc w:val="both"/>
        <w:rPr>
          <w:i/>
          <w:lang w:eastAsia="en-US"/>
        </w:rPr>
      </w:pPr>
      <w:r w:rsidRPr="001D1CAC">
        <w:rPr>
          <w:i/>
          <w:lang w:eastAsia="en-US"/>
        </w:rPr>
        <w:t>Оборудование учебного кабинета:</w:t>
      </w:r>
    </w:p>
    <w:p w14:paraId="6C7EE779" w14:textId="77777777" w:rsidR="008879B8" w:rsidRPr="001D1CAC" w:rsidRDefault="008879B8" w:rsidP="00BD3F8D">
      <w:r w:rsidRPr="001D1CAC">
        <w:t xml:space="preserve">Парты (2-х местная) </w:t>
      </w:r>
    </w:p>
    <w:p w14:paraId="5B82F867" w14:textId="77777777" w:rsidR="008879B8" w:rsidRPr="001D1CAC" w:rsidRDefault="008879B8" w:rsidP="00BD3F8D">
      <w:r w:rsidRPr="001D1CAC">
        <w:t>Стулья</w:t>
      </w:r>
    </w:p>
    <w:p w14:paraId="4A80738A" w14:textId="77777777" w:rsidR="008879B8" w:rsidRPr="001D1CAC" w:rsidRDefault="008879B8" w:rsidP="00BD3F8D">
      <w:r w:rsidRPr="001D1CAC">
        <w:t>Стол преподавателя</w:t>
      </w:r>
    </w:p>
    <w:p w14:paraId="3CDD5318" w14:textId="77777777" w:rsidR="008879B8" w:rsidRPr="001D1CAC" w:rsidRDefault="008879B8" w:rsidP="00BD3F8D">
      <w:r w:rsidRPr="001D1CAC">
        <w:t>Стул преподавателя</w:t>
      </w:r>
    </w:p>
    <w:p w14:paraId="11C99105" w14:textId="77777777" w:rsidR="008879B8" w:rsidRDefault="008879B8" w:rsidP="00BD3F8D">
      <w:r w:rsidRPr="001D1CAC">
        <w:t>Доска меловая</w:t>
      </w:r>
    </w:p>
    <w:p w14:paraId="7CCD235C" w14:textId="77777777" w:rsidR="00FD50FF" w:rsidRPr="00FD50FF" w:rsidRDefault="00FD50FF" w:rsidP="00BD3F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t>Н</w:t>
      </w:r>
      <w:r w:rsidRPr="00FD50FF">
        <w:t>аглядные пособия (комплекты учебных таблиц, стендов, схем, плакатов, портретов выдающихся ученых в языкознания и др.);</w:t>
      </w:r>
    </w:p>
    <w:p w14:paraId="64D2899D" w14:textId="77777777" w:rsidR="00FD50FF" w:rsidRPr="00FD50FF" w:rsidRDefault="00FD50FF" w:rsidP="00BD3F8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t>Д</w:t>
      </w:r>
      <w:r w:rsidRPr="00FD50FF">
        <w:t>идактические материалы (задания для контрольных работ, для разных видов оценочных средств, экзамена и др.);</w:t>
      </w:r>
    </w:p>
    <w:p w14:paraId="7BF63C59" w14:textId="77777777" w:rsidR="00FD50FF" w:rsidRPr="00FD50FF" w:rsidRDefault="00BD3F8D" w:rsidP="00BD3F8D">
      <w:pPr>
        <w:jc w:val="both"/>
      </w:pPr>
      <w:r w:rsidRPr="002802DF">
        <w:t>Т</w:t>
      </w:r>
      <w:r w:rsidR="00FD50FF" w:rsidRPr="00FD50FF">
        <w:t>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0762D40" w14:textId="77777777" w:rsidR="00034EFB" w:rsidRPr="001D1CAC" w:rsidRDefault="00034EFB" w:rsidP="00034EFB">
      <w:pPr>
        <w:rPr>
          <w:b/>
        </w:rPr>
      </w:pPr>
      <w:r w:rsidRPr="001D1CAC">
        <w:rPr>
          <w:b/>
        </w:rPr>
        <w:t xml:space="preserve">Библиотека, читальный зал с выходом в Интернет </w:t>
      </w:r>
    </w:p>
    <w:p w14:paraId="40B2C119" w14:textId="77777777" w:rsidR="00034EFB" w:rsidRPr="001D1CAC" w:rsidRDefault="00034EFB" w:rsidP="00034EFB">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24A6B58C" w14:textId="77777777" w:rsidR="00034EFB" w:rsidRPr="001D1CAC" w:rsidRDefault="00034EFB" w:rsidP="00034EFB">
      <w:pPr>
        <w:shd w:val="clear" w:color="auto" w:fill="FFFFFF"/>
        <w:tabs>
          <w:tab w:val="left" w:pos="811"/>
        </w:tabs>
        <w:jc w:val="both"/>
      </w:pPr>
      <w:r w:rsidRPr="001D1CAC">
        <w:t xml:space="preserve">Автоматизированное рабочее место библиотекаря </w:t>
      </w:r>
    </w:p>
    <w:p w14:paraId="2A8F910E" w14:textId="77777777" w:rsidR="00034EFB" w:rsidRPr="001D1CAC" w:rsidRDefault="00034EFB" w:rsidP="00034EFB">
      <w:pPr>
        <w:shd w:val="clear" w:color="auto" w:fill="FFFFFF"/>
        <w:tabs>
          <w:tab w:val="left" w:pos="811"/>
        </w:tabs>
        <w:jc w:val="both"/>
      </w:pPr>
      <w:r w:rsidRPr="001D1CAC">
        <w:t xml:space="preserve">Автоматизированное рабочее место читателей </w:t>
      </w:r>
    </w:p>
    <w:p w14:paraId="60BC8DB7" w14:textId="77777777" w:rsidR="00034EFB" w:rsidRPr="001D1CAC" w:rsidRDefault="00034EFB" w:rsidP="00034EFB">
      <w:pPr>
        <w:shd w:val="clear" w:color="auto" w:fill="FFFFFF"/>
        <w:tabs>
          <w:tab w:val="left" w:pos="811"/>
        </w:tabs>
        <w:jc w:val="both"/>
      </w:pPr>
      <w:r w:rsidRPr="001D1CAC">
        <w:t xml:space="preserve">Автоматизированное рабочее место для лиц с ОВЗ </w:t>
      </w:r>
    </w:p>
    <w:p w14:paraId="3C959832" w14:textId="77777777" w:rsidR="00034EFB" w:rsidRPr="001D1CAC" w:rsidRDefault="00034EFB" w:rsidP="00034EFB">
      <w:pPr>
        <w:shd w:val="clear" w:color="auto" w:fill="FFFFFF"/>
        <w:tabs>
          <w:tab w:val="left" w:pos="811"/>
        </w:tabs>
        <w:jc w:val="both"/>
      </w:pPr>
      <w:r w:rsidRPr="001D1CAC">
        <w:t>Принтер</w:t>
      </w:r>
    </w:p>
    <w:p w14:paraId="51FC9386" w14:textId="77777777" w:rsidR="00034EFB" w:rsidRPr="001D1CAC" w:rsidRDefault="00034EFB" w:rsidP="00034EFB">
      <w:pPr>
        <w:shd w:val="clear" w:color="auto" w:fill="FFFFFF"/>
        <w:tabs>
          <w:tab w:val="left" w:pos="811"/>
        </w:tabs>
        <w:jc w:val="both"/>
      </w:pPr>
      <w:r w:rsidRPr="001D1CAC">
        <w:t xml:space="preserve">Сканер </w:t>
      </w:r>
    </w:p>
    <w:p w14:paraId="61B461F4" w14:textId="77777777" w:rsidR="00034EFB" w:rsidRPr="001D1CAC" w:rsidRDefault="00034EFB" w:rsidP="00034EFB">
      <w:pPr>
        <w:shd w:val="clear" w:color="auto" w:fill="FFFFFF"/>
        <w:tabs>
          <w:tab w:val="left" w:pos="811"/>
        </w:tabs>
        <w:jc w:val="both"/>
      </w:pPr>
      <w:r w:rsidRPr="001D1CAC">
        <w:t xml:space="preserve">Стеллажи для книг </w:t>
      </w:r>
    </w:p>
    <w:p w14:paraId="601ECB85" w14:textId="77777777" w:rsidR="00034EFB" w:rsidRPr="001D1CAC" w:rsidRDefault="00034EFB" w:rsidP="00034EFB">
      <w:pPr>
        <w:shd w:val="clear" w:color="auto" w:fill="FFFFFF"/>
        <w:tabs>
          <w:tab w:val="left" w:pos="811"/>
        </w:tabs>
        <w:jc w:val="both"/>
      </w:pPr>
      <w:r w:rsidRPr="001D1CAC">
        <w:t xml:space="preserve">Кафедра </w:t>
      </w:r>
    </w:p>
    <w:p w14:paraId="18728D27" w14:textId="77777777" w:rsidR="00034EFB" w:rsidRPr="001D1CAC" w:rsidRDefault="00034EFB" w:rsidP="00034EFB">
      <w:pPr>
        <w:shd w:val="clear" w:color="auto" w:fill="FFFFFF"/>
        <w:tabs>
          <w:tab w:val="left" w:pos="811"/>
        </w:tabs>
        <w:jc w:val="both"/>
      </w:pPr>
      <w:r w:rsidRPr="001D1CAC">
        <w:t>Выставочный стеллаж</w:t>
      </w:r>
    </w:p>
    <w:p w14:paraId="7D9DD0DB" w14:textId="77777777" w:rsidR="00034EFB" w:rsidRPr="001D1CAC" w:rsidRDefault="00034EFB" w:rsidP="00034EFB">
      <w:pPr>
        <w:shd w:val="clear" w:color="auto" w:fill="FFFFFF"/>
        <w:tabs>
          <w:tab w:val="left" w:pos="811"/>
        </w:tabs>
        <w:jc w:val="both"/>
      </w:pPr>
      <w:r w:rsidRPr="001D1CAC">
        <w:t xml:space="preserve">Каталожный шкафа </w:t>
      </w:r>
    </w:p>
    <w:p w14:paraId="2A624A89" w14:textId="77777777" w:rsidR="00034EFB" w:rsidRPr="001D1CAC" w:rsidRDefault="00034EFB" w:rsidP="00034EFB">
      <w:pPr>
        <w:shd w:val="clear" w:color="auto" w:fill="FFFFFF"/>
        <w:tabs>
          <w:tab w:val="left" w:pos="811"/>
        </w:tabs>
        <w:jc w:val="both"/>
      </w:pPr>
      <w:r w:rsidRPr="001D1CAC">
        <w:t xml:space="preserve">Посадочные места (столы и стулья для самостоятельной работы) </w:t>
      </w:r>
    </w:p>
    <w:p w14:paraId="17D22FAE" w14:textId="77777777" w:rsidR="00034EFB" w:rsidRPr="001D1CAC" w:rsidRDefault="00034EFB" w:rsidP="00034EFB">
      <w:pPr>
        <w:rPr>
          <w:b/>
        </w:rPr>
      </w:pPr>
      <w:r w:rsidRPr="001D1CAC">
        <w:rPr>
          <w:b/>
        </w:rPr>
        <w:t xml:space="preserve">Помещение для самостоятельной работы </w:t>
      </w:r>
    </w:p>
    <w:p w14:paraId="757BEBBE" w14:textId="77777777" w:rsidR="00034EFB" w:rsidRPr="001D1CAC" w:rsidRDefault="00034EFB" w:rsidP="00034EFB">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2E0FC771" w14:textId="77777777" w:rsidR="00034EFB" w:rsidRPr="001D1CAC" w:rsidRDefault="00034EFB" w:rsidP="00034EFB">
      <w:pPr>
        <w:widowControl w:val="0"/>
        <w:jc w:val="both"/>
      </w:pPr>
      <w:r w:rsidRPr="001D1CAC">
        <w:t xml:space="preserve">Автоматизированные рабочие места обучающихся </w:t>
      </w:r>
    </w:p>
    <w:p w14:paraId="2E6317CA" w14:textId="77777777" w:rsidR="00034EFB" w:rsidRPr="001D1CAC" w:rsidRDefault="00034EFB" w:rsidP="00034EFB">
      <w:r w:rsidRPr="001D1CAC">
        <w:t>Парты (2-х местные)</w:t>
      </w:r>
    </w:p>
    <w:p w14:paraId="2A945CC7" w14:textId="77777777" w:rsidR="00034EFB" w:rsidRPr="001D1CAC" w:rsidRDefault="00034EFB" w:rsidP="00034EFB">
      <w:r w:rsidRPr="001D1CAC">
        <w:t xml:space="preserve">Стулья </w:t>
      </w:r>
    </w:p>
    <w:p w14:paraId="18B80135" w14:textId="77777777" w:rsidR="008879B8" w:rsidRPr="001D1CAC" w:rsidRDefault="00034EFB" w:rsidP="00C96ABB">
      <w:pPr>
        <w:pStyle w:val="af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rsidR="001D1CAC">
        <w:t>оммуникационную сеть «Интернет».</w:t>
      </w:r>
    </w:p>
    <w:p w14:paraId="66130998" w14:textId="77777777" w:rsidR="00C96ABB" w:rsidRDefault="00C96ABB" w:rsidP="00C96ABB">
      <w:pPr>
        <w:pStyle w:val="a6"/>
        <w:spacing w:before="120"/>
        <w:ind w:right="105"/>
        <w:rPr>
          <w:b/>
        </w:rPr>
      </w:pPr>
      <w:bookmarkStart w:id="11" w:name="_Toc462153069"/>
      <w:r>
        <w:rPr>
          <w:b/>
        </w:rPr>
        <w:t>3.2. </w:t>
      </w:r>
      <w:r w:rsidRPr="00427360">
        <w:rPr>
          <w:b/>
        </w:rPr>
        <w:t xml:space="preserve">Информационное обеспечение </w:t>
      </w:r>
      <w:bookmarkStart w:id="12" w:name="_Toc462153070"/>
      <w:bookmarkStart w:id="13" w:name="_Toc463276212"/>
      <w:bookmarkStart w:id="14" w:name="_Toc463338526"/>
      <w:bookmarkEnd w:id="11"/>
      <w:r w:rsidR="008311B6">
        <w:rPr>
          <w:b/>
        </w:rPr>
        <w:t>реализации программы</w:t>
      </w:r>
    </w:p>
    <w:p w14:paraId="03640708" w14:textId="77777777" w:rsidR="00AB5DC6" w:rsidRDefault="00AB5DC6" w:rsidP="00AB5DC6">
      <w:pPr>
        <w:pStyle w:val="2"/>
        <w:spacing w:before="120"/>
        <w:jc w:val="both"/>
        <w:rPr>
          <w:b w:val="0"/>
          <w:i/>
        </w:rPr>
      </w:pPr>
      <w:bookmarkStart w:id="15" w:name="_Toc462153072"/>
      <w:bookmarkStart w:id="16" w:name="_Toc463276213"/>
      <w:bookmarkStart w:id="17" w:name="_Toc463338527"/>
      <w:bookmarkStart w:id="18" w:name="_Toc461182818"/>
      <w:bookmarkStart w:id="19" w:name="_Toc463338529"/>
      <w:bookmarkEnd w:id="12"/>
      <w:bookmarkEnd w:id="13"/>
      <w:bookmarkEnd w:id="14"/>
      <w:r w:rsidRPr="00D32535">
        <w:rPr>
          <w:b w:val="0"/>
          <w:i/>
        </w:rPr>
        <w:t>Основная литература:</w:t>
      </w:r>
    </w:p>
    <w:p w14:paraId="2F6E6638" w14:textId="77777777" w:rsidR="00AB5DC6" w:rsidRPr="001D1CAC" w:rsidRDefault="00AB5DC6" w:rsidP="00AB5DC6">
      <w:pPr>
        <w:pStyle w:val="afb"/>
        <w:numPr>
          <w:ilvl w:val="0"/>
          <w:numId w:val="22"/>
        </w:numPr>
        <w:tabs>
          <w:tab w:val="left" w:pos="284"/>
        </w:tabs>
        <w:spacing w:after="160" w:line="259" w:lineRule="auto"/>
        <w:ind w:left="0" w:firstLine="0"/>
        <w:jc w:val="both"/>
        <w:rPr>
          <w:rFonts w:eastAsia="Calibri"/>
          <w:shd w:val="clear" w:color="auto" w:fill="FFFFFF"/>
          <w:lang w:eastAsia="en-US"/>
        </w:rPr>
      </w:pPr>
      <w:r w:rsidRPr="001D1CAC">
        <w:rPr>
          <w:rFonts w:eastAsia="Calibri"/>
          <w:iCs/>
          <w:shd w:val="clear" w:color="auto" w:fill="FFFFFF"/>
          <w:lang w:eastAsia="en-US"/>
        </w:rPr>
        <w:t>Лобачева, Н. А. </w:t>
      </w:r>
      <w:r w:rsidRPr="001D1CAC">
        <w:rPr>
          <w:rFonts w:eastAsia="Calibri"/>
          <w:shd w:val="clear" w:color="auto" w:fill="FFFFFF"/>
          <w:lang w:eastAsia="en-US"/>
        </w:rPr>
        <w:t xml:space="preserve"> Русский язык. Синтаксис. </w:t>
      </w:r>
      <w:proofErr w:type="gramStart"/>
      <w:r w:rsidRPr="001D1CAC">
        <w:rPr>
          <w:rFonts w:eastAsia="Calibri"/>
          <w:shd w:val="clear" w:color="auto" w:fill="FFFFFF"/>
          <w:lang w:eastAsia="en-US"/>
        </w:rPr>
        <w:t>Пунктуация :</w:t>
      </w:r>
      <w:proofErr w:type="gramEnd"/>
      <w:r w:rsidRPr="001D1CAC">
        <w:rPr>
          <w:rFonts w:eastAsia="Calibri"/>
          <w:shd w:val="clear" w:color="auto" w:fill="FFFFFF"/>
          <w:lang w:eastAsia="en-US"/>
        </w:rPr>
        <w:t xml:space="preserve"> учебник для среднего профессионального образования / Н. А. Лобачева. — 3-е изд., </w:t>
      </w:r>
      <w:proofErr w:type="spellStart"/>
      <w:r w:rsidRPr="001D1CAC">
        <w:rPr>
          <w:rFonts w:eastAsia="Calibri"/>
          <w:shd w:val="clear" w:color="auto" w:fill="FFFFFF"/>
          <w:lang w:eastAsia="en-US"/>
        </w:rPr>
        <w:t>испр</w:t>
      </w:r>
      <w:proofErr w:type="spellEnd"/>
      <w:r w:rsidRPr="001D1CAC">
        <w:rPr>
          <w:rFonts w:eastAsia="Calibri"/>
          <w:shd w:val="clear" w:color="auto" w:fill="FFFFFF"/>
          <w:lang w:eastAsia="en-US"/>
        </w:rPr>
        <w:t xml:space="preserve">. и доп. — </w:t>
      </w:r>
      <w:proofErr w:type="gramStart"/>
      <w:r w:rsidRPr="001D1CAC">
        <w:rPr>
          <w:rFonts w:eastAsia="Calibri"/>
          <w:shd w:val="clear" w:color="auto" w:fill="FFFFFF"/>
          <w:lang w:eastAsia="en-US"/>
        </w:rPr>
        <w:t>Москва :</w:t>
      </w:r>
      <w:proofErr w:type="gramEnd"/>
      <w:r w:rsidRPr="001D1CAC">
        <w:rPr>
          <w:rFonts w:eastAsia="Calibri"/>
          <w:shd w:val="clear" w:color="auto" w:fill="FFFFFF"/>
          <w:lang w:eastAsia="en-US"/>
        </w:rPr>
        <w:t xml:space="preserve"> Издательство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2022. — 123 с. — (Профессиональное образование). — ISBN 978-5-534-12620-4. — </w:t>
      </w:r>
      <w:proofErr w:type="gramStart"/>
      <w:r w:rsidRPr="001D1CAC">
        <w:rPr>
          <w:rFonts w:eastAsia="Calibri"/>
          <w:shd w:val="clear" w:color="auto" w:fill="FFFFFF"/>
          <w:lang w:eastAsia="en-US"/>
        </w:rPr>
        <w:t>Текст :</w:t>
      </w:r>
      <w:proofErr w:type="gramEnd"/>
      <w:r w:rsidRPr="001D1CAC">
        <w:rPr>
          <w:rFonts w:eastAsia="Calibri"/>
          <w:shd w:val="clear" w:color="auto" w:fill="FFFFFF"/>
          <w:lang w:eastAsia="en-US"/>
        </w:rPr>
        <w:t xml:space="preserve"> электронный // Образовательная платформа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[сайт]. — URL: </w:t>
      </w:r>
      <w:hyperlink r:id="rId9" w:tgtFrame="_blank" w:history="1">
        <w:r w:rsidRPr="001D1CAC">
          <w:rPr>
            <w:rFonts w:eastAsia="Calibri"/>
            <w:shd w:val="clear" w:color="auto" w:fill="FFFFFF"/>
            <w:lang w:eastAsia="en-US"/>
          </w:rPr>
          <w:t>https://urait.ru/bcode/492097</w:t>
        </w:r>
      </w:hyperlink>
      <w:r w:rsidRPr="001D1CAC">
        <w:rPr>
          <w:rFonts w:eastAsia="Calibri"/>
          <w:shd w:val="clear" w:color="auto" w:fill="FFFFFF"/>
          <w:lang w:eastAsia="en-US"/>
        </w:rPr>
        <w:t> (дата обращения: 24.03.2022).</w:t>
      </w:r>
    </w:p>
    <w:p w14:paraId="3954418B" w14:textId="77777777" w:rsidR="00AB5DC6" w:rsidRPr="001D1CAC" w:rsidRDefault="00AB5DC6" w:rsidP="00AB5DC6">
      <w:pPr>
        <w:pStyle w:val="afb"/>
        <w:numPr>
          <w:ilvl w:val="0"/>
          <w:numId w:val="22"/>
        </w:numPr>
        <w:shd w:val="clear" w:color="auto" w:fill="FFFFFF"/>
        <w:tabs>
          <w:tab w:val="left" w:pos="284"/>
        </w:tabs>
        <w:spacing w:after="160" w:line="259" w:lineRule="auto"/>
        <w:ind w:left="0" w:firstLine="0"/>
        <w:jc w:val="both"/>
      </w:pPr>
      <w:r w:rsidRPr="001D1CAC">
        <w:rPr>
          <w:iCs/>
        </w:rPr>
        <w:t>Лобачева, Н. А. </w:t>
      </w:r>
      <w:r w:rsidRPr="001D1CAC">
        <w:t xml:space="preserve"> Русский язык. </w:t>
      </w:r>
      <w:proofErr w:type="spellStart"/>
      <w:r w:rsidRPr="001D1CAC">
        <w:t>Морфемика</w:t>
      </w:r>
      <w:proofErr w:type="spellEnd"/>
      <w:r w:rsidRPr="001D1CAC">
        <w:t xml:space="preserve">. Словообразование. </w:t>
      </w:r>
      <w:proofErr w:type="gramStart"/>
      <w:r w:rsidRPr="001D1CAC">
        <w:t>Морфология :</w:t>
      </w:r>
      <w:proofErr w:type="gramEnd"/>
      <w:r w:rsidRPr="001D1CAC">
        <w:t xml:space="preserve"> учебник для среднего профессионального образования / Н. А. Лобачева. — 3-е изд., </w:t>
      </w:r>
      <w:proofErr w:type="spellStart"/>
      <w:r w:rsidRPr="001D1CAC">
        <w:t>испр</w:t>
      </w:r>
      <w:proofErr w:type="spellEnd"/>
      <w:r w:rsidRPr="001D1CAC">
        <w:t xml:space="preserve">. и доп. — </w:t>
      </w:r>
      <w:proofErr w:type="gramStart"/>
      <w:r w:rsidRPr="001D1CAC">
        <w:lastRenderedPageBreak/>
        <w:t>Москва :</w:t>
      </w:r>
      <w:proofErr w:type="gramEnd"/>
      <w:r w:rsidRPr="001D1CAC">
        <w:t xml:space="preserve"> Издательство </w:t>
      </w:r>
      <w:proofErr w:type="spellStart"/>
      <w:r w:rsidRPr="001D1CAC">
        <w:t>Юрайт</w:t>
      </w:r>
      <w:proofErr w:type="spellEnd"/>
      <w:r w:rsidRPr="001D1CAC">
        <w:t xml:space="preserve">, 2022. — 206 с. — (Профессиональное образование). — ISBN 978-5-534-12621-1. — </w:t>
      </w:r>
      <w:proofErr w:type="gramStart"/>
      <w:r w:rsidRPr="001D1CAC">
        <w:t>Текст :</w:t>
      </w:r>
      <w:proofErr w:type="gramEnd"/>
      <w:r w:rsidRPr="001D1CAC">
        <w:t xml:space="preserve"> электронный // Образовательная платформа </w:t>
      </w:r>
      <w:proofErr w:type="spellStart"/>
      <w:r w:rsidRPr="001D1CAC">
        <w:t>Юрайт</w:t>
      </w:r>
      <w:proofErr w:type="spellEnd"/>
      <w:r w:rsidRPr="001D1CAC">
        <w:t xml:space="preserve"> [сайт]. — URL: </w:t>
      </w:r>
      <w:hyperlink r:id="rId10" w:tgtFrame="_blank" w:history="1">
        <w:r w:rsidRPr="001D1CAC">
          <w:rPr>
            <w:u w:val="single"/>
          </w:rPr>
          <w:t>https://urait.ru/bcode/492096</w:t>
        </w:r>
      </w:hyperlink>
      <w:r w:rsidRPr="001D1CAC">
        <w:t> (дата обращения: 24.03.2022).</w:t>
      </w:r>
    </w:p>
    <w:p w14:paraId="70634B1C" w14:textId="77777777" w:rsidR="00AB5DC6" w:rsidRPr="001D1CAC" w:rsidRDefault="00AB5DC6" w:rsidP="00AB5DC6">
      <w:pPr>
        <w:pStyle w:val="afb"/>
        <w:numPr>
          <w:ilvl w:val="0"/>
          <w:numId w:val="22"/>
        </w:numPr>
        <w:shd w:val="clear" w:color="auto" w:fill="FFFFFF"/>
        <w:tabs>
          <w:tab w:val="left" w:pos="284"/>
        </w:tabs>
        <w:spacing w:after="160" w:line="259" w:lineRule="auto"/>
        <w:ind w:left="0" w:firstLine="0"/>
        <w:jc w:val="both"/>
        <w:rPr>
          <w:rFonts w:eastAsia="Calibri"/>
          <w:shd w:val="clear" w:color="auto" w:fill="FFFFFF"/>
          <w:lang w:eastAsia="en-US"/>
        </w:rPr>
      </w:pPr>
      <w:r w:rsidRPr="001D1CAC">
        <w:rPr>
          <w:rFonts w:eastAsia="Calibri"/>
          <w:iCs/>
          <w:shd w:val="clear" w:color="auto" w:fill="FFFFFF"/>
          <w:lang w:eastAsia="en-US"/>
        </w:rPr>
        <w:t>Лобачева, Н. А. </w:t>
      </w:r>
      <w:r w:rsidRPr="001D1CAC">
        <w:rPr>
          <w:rFonts w:eastAsia="Calibri"/>
          <w:shd w:val="clear" w:color="auto" w:fill="FFFFFF"/>
          <w:lang w:eastAsia="en-US"/>
        </w:rPr>
        <w:t xml:space="preserve"> Русский язык. Лексикология. Фразеология. Лексикография. Фонетика. Орфоэпия. Графика. </w:t>
      </w:r>
      <w:proofErr w:type="gramStart"/>
      <w:r w:rsidRPr="001D1CAC">
        <w:rPr>
          <w:rFonts w:eastAsia="Calibri"/>
          <w:shd w:val="clear" w:color="auto" w:fill="FFFFFF"/>
          <w:lang w:eastAsia="en-US"/>
        </w:rPr>
        <w:t>Орфография :</w:t>
      </w:r>
      <w:proofErr w:type="gramEnd"/>
      <w:r w:rsidRPr="001D1CAC">
        <w:rPr>
          <w:rFonts w:eastAsia="Calibri"/>
          <w:shd w:val="clear" w:color="auto" w:fill="FFFFFF"/>
          <w:lang w:eastAsia="en-US"/>
        </w:rPr>
        <w:t xml:space="preserve"> учебник для среднего профессионального образования / Н. А. Лобачева. — 3-е изд., </w:t>
      </w:r>
      <w:proofErr w:type="spellStart"/>
      <w:r w:rsidRPr="001D1CAC">
        <w:rPr>
          <w:rFonts w:eastAsia="Calibri"/>
          <w:shd w:val="clear" w:color="auto" w:fill="FFFFFF"/>
          <w:lang w:eastAsia="en-US"/>
        </w:rPr>
        <w:t>испр</w:t>
      </w:r>
      <w:proofErr w:type="spellEnd"/>
      <w:r w:rsidRPr="001D1CAC">
        <w:rPr>
          <w:rFonts w:eastAsia="Calibri"/>
          <w:shd w:val="clear" w:color="auto" w:fill="FFFFFF"/>
          <w:lang w:eastAsia="en-US"/>
        </w:rPr>
        <w:t xml:space="preserve">. и доп. — </w:t>
      </w:r>
      <w:proofErr w:type="gramStart"/>
      <w:r w:rsidRPr="001D1CAC">
        <w:rPr>
          <w:rFonts w:eastAsia="Calibri"/>
          <w:shd w:val="clear" w:color="auto" w:fill="FFFFFF"/>
          <w:lang w:eastAsia="en-US"/>
        </w:rPr>
        <w:t>Москва :</w:t>
      </w:r>
      <w:proofErr w:type="gramEnd"/>
      <w:r w:rsidRPr="001D1CAC">
        <w:rPr>
          <w:rFonts w:eastAsia="Calibri"/>
          <w:shd w:val="clear" w:color="auto" w:fill="FFFFFF"/>
          <w:lang w:eastAsia="en-US"/>
        </w:rPr>
        <w:t xml:space="preserve"> Издательство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2022. — 230 с. — (Профессиональное образование). — ISBN 978-5-534-12294-7. — </w:t>
      </w:r>
      <w:proofErr w:type="gramStart"/>
      <w:r w:rsidRPr="001D1CAC">
        <w:rPr>
          <w:rFonts w:eastAsia="Calibri"/>
          <w:shd w:val="clear" w:color="auto" w:fill="FFFFFF"/>
          <w:lang w:eastAsia="en-US"/>
        </w:rPr>
        <w:t>Текст :</w:t>
      </w:r>
      <w:proofErr w:type="gramEnd"/>
      <w:r w:rsidRPr="001D1CAC">
        <w:rPr>
          <w:rFonts w:eastAsia="Calibri"/>
          <w:shd w:val="clear" w:color="auto" w:fill="FFFFFF"/>
          <w:lang w:eastAsia="en-US"/>
        </w:rPr>
        <w:t xml:space="preserve"> электронный // Образовательная платформа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[сайт]. — URL: </w:t>
      </w:r>
      <w:hyperlink r:id="rId11" w:tgtFrame="_blank" w:history="1">
        <w:r w:rsidRPr="001D1CAC">
          <w:rPr>
            <w:rFonts w:eastAsia="Calibri"/>
            <w:shd w:val="clear" w:color="auto" w:fill="FFFFFF"/>
            <w:lang w:eastAsia="en-US"/>
          </w:rPr>
          <w:t>https://urait.ru/bcode/491728</w:t>
        </w:r>
      </w:hyperlink>
      <w:r w:rsidRPr="001D1CAC">
        <w:rPr>
          <w:rFonts w:eastAsia="Calibri"/>
          <w:shd w:val="clear" w:color="auto" w:fill="FFFFFF"/>
          <w:lang w:eastAsia="en-US"/>
        </w:rPr>
        <w:t> (дата обращения: 24.03.2022).</w:t>
      </w:r>
    </w:p>
    <w:p w14:paraId="2C45544E" w14:textId="77777777" w:rsidR="00AB5DC6" w:rsidRPr="009A0158" w:rsidRDefault="00AB5DC6" w:rsidP="00AB5DC6">
      <w:pPr>
        <w:jc w:val="both"/>
        <w:rPr>
          <w:i/>
        </w:rPr>
      </w:pPr>
      <w:r w:rsidRPr="009A0158">
        <w:rPr>
          <w:i/>
        </w:rPr>
        <w:t>Дополнительная литература:</w:t>
      </w:r>
    </w:p>
    <w:bookmarkEnd w:id="15"/>
    <w:bookmarkEnd w:id="16"/>
    <w:bookmarkEnd w:id="17"/>
    <w:bookmarkEnd w:id="18"/>
    <w:p w14:paraId="7ABFF3CC" w14:textId="77777777" w:rsidR="00AB5DC6" w:rsidRPr="001D1CAC" w:rsidRDefault="00AB5DC6" w:rsidP="00AB5DC6">
      <w:pPr>
        <w:pStyle w:val="afb"/>
        <w:numPr>
          <w:ilvl w:val="0"/>
          <w:numId w:val="23"/>
        </w:numPr>
        <w:shd w:val="clear" w:color="auto" w:fill="FFFFFF"/>
        <w:tabs>
          <w:tab w:val="left" w:pos="284"/>
        </w:tabs>
        <w:spacing w:after="160" w:line="259" w:lineRule="auto"/>
        <w:ind w:left="0" w:firstLine="0"/>
        <w:jc w:val="both"/>
        <w:rPr>
          <w:rFonts w:eastAsia="Calibri"/>
          <w:shd w:val="clear" w:color="auto" w:fill="FFFFFF"/>
          <w:lang w:eastAsia="en-US"/>
        </w:rPr>
      </w:pPr>
      <w:r w:rsidRPr="001D1CAC">
        <w:rPr>
          <w:rFonts w:eastAsia="Calibri"/>
          <w:iCs/>
          <w:shd w:val="clear" w:color="auto" w:fill="FFFFFF"/>
          <w:lang w:eastAsia="en-US"/>
        </w:rPr>
        <w:t>Елисеева, М. Б. </w:t>
      </w:r>
      <w:r w:rsidRPr="001D1CAC">
        <w:rPr>
          <w:rFonts w:eastAsia="Calibri"/>
          <w:shd w:val="clear" w:color="auto" w:fill="FFFFFF"/>
          <w:lang w:eastAsia="en-US"/>
        </w:rPr>
        <w:t xml:space="preserve"> Справочник по орфографии и </w:t>
      </w:r>
      <w:proofErr w:type="gramStart"/>
      <w:r w:rsidRPr="001D1CAC">
        <w:rPr>
          <w:rFonts w:eastAsia="Calibri"/>
          <w:shd w:val="clear" w:color="auto" w:fill="FFFFFF"/>
          <w:lang w:eastAsia="en-US"/>
        </w:rPr>
        <w:t>пунктуации :</w:t>
      </w:r>
      <w:proofErr w:type="gramEnd"/>
      <w:r w:rsidRPr="001D1CAC">
        <w:rPr>
          <w:rFonts w:eastAsia="Calibri"/>
          <w:shd w:val="clear" w:color="auto" w:fill="FFFFFF"/>
          <w:lang w:eastAsia="en-US"/>
        </w:rPr>
        <w:t xml:space="preserve"> практическое пособие / М. Б. Елисеева, Б. М. Шульман, Е. Г. Ковалевская. — 5-е изд., </w:t>
      </w:r>
      <w:proofErr w:type="spellStart"/>
      <w:r w:rsidRPr="001D1CAC">
        <w:rPr>
          <w:rFonts w:eastAsia="Calibri"/>
          <w:shd w:val="clear" w:color="auto" w:fill="FFFFFF"/>
          <w:lang w:eastAsia="en-US"/>
        </w:rPr>
        <w:t>испр</w:t>
      </w:r>
      <w:proofErr w:type="spellEnd"/>
      <w:r w:rsidRPr="001D1CAC">
        <w:rPr>
          <w:rFonts w:eastAsia="Calibri"/>
          <w:shd w:val="clear" w:color="auto" w:fill="FFFFFF"/>
          <w:lang w:eastAsia="en-US"/>
        </w:rPr>
        <w:t xml:space="preserve">. и доп. — </w:t>
      </w:r>
      <w:proofErr w:type="gramStart"/>
      <w:r w:rsidRPr="001D1CAC">
        <w:rPr>
          <w:rFonts w:eastAsia="Calibri"/>
          <w:shd w:val="clear" w:color="auto" w:fill="FFFFFF"/>
          <w:lang w:eastAsia="en-US"/>
        </w:rPr>
        <w:t>Москва :</w:t>
      </w:r>
      <w:proofErr w:type="gramEnd"/>
      <w:r w:rsidRPr="001D1CAC">
        <w:rPr>
          <w:rFonts w:eastAsia="Calibri"/>
          <w:shd w:val="clear" w:color="auto" w:fill="FFFFFF"/>
          <w:lang w:eastAsia="en-US"/>
        </w:rPr>
        <w:t xml:space="preserve"> Издательство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2022. — 325 с. — (Высшее образование). — ISBN 978-5-534-09003-1. — </w:t>
      </w:r>
      <w:proofErr w:type="gramStart"/>
      <w:r w:rsidRPr="001D1CAC">
        <w:rPr>
          <w:rFonts w:eastAsia="Calibri"/>
          <w:shd w:val="clear" w:color="auto" w:fill="FFFFFF"/>
          <w:lang w:eastAsia="en-US"/>
        </w:rPr>
        <w:t>Текст :</w:t>
      </w:r>
      <w:proofErr w:type="gramEnd"/>
      <w:r w:rsidRPr="001D1CAC">
        <w:rPr>
          <w:rFonts w:eastAsia="Calibri"/>
          <w:shd w:val="clear" w:color="auto" w:fill="FFFFFF"/>
          <w:lang w:eastAsia="en-US"/>
        </w:rPr>
        <w:t xml:space="preserve"> электронный // Образовательная платформа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[сайт]. — URL: </w:t>
      </w:r>
      <w:hyperlink r:id="rId12" w:tgtFrame="_blank" w:history="1">
        <w:r w:rsidRPr="001D1CAC">
          <w:rPr>
            <w:rFonts w:eastAsia="Calibri"/>
            <w:shd w:val="clear" w:color="auto" w:fill="FFFFFF"/>
            <w:lang w:eastAsia="en-US"/>
          </w:rPr>
          <w:t>https://urait.ru/bcode/492864</w:t>
        </w:r>
      </w:hyperlink>
      <w:r w:rsidRPr="001D1CAC">
        <w:rPr>
          <w:rFonts w:eastAsia="Calibri"/>
          <w:shd w:val="clear" w:color="auto" w:fill="FFFFFF"/>
          <w:lang w:eastAsia="en-US"/>
        </w:rPr>
        <w:t> (дата обращения: 24.03.2022).</w:t>
      </w:r>
    </w:p>
    <w:p w14:paraId="30F8D38B" w14:textId="77777777" w:rsidR="00AB5DC6" w:rsidRPr="001D1CAC" w:rsidRDefault="00AB5DC6" w:rsidP="00AB5DC6">
      <w:pPr>
        <w:pStyle w:val="afb"/>
        <w:numPr>
          <w:ilvl w:val="0"/>
          <w:numId w:val="23"/>
        </w:numPr>
        <w:shd w:val="clear" w:color="auto" w:fill="FFFFFF"/>
        <w:tabs>
          <w:tab w:val="left" w:pos="284"/>
        </w:tabs>
        <w:spacing w:after="160" w:line="259" w:lineRule="auto"/>
        <w:ind w:left="0" w:firstLine="0"/>
        <w:jc w:val="both"/>
        <w:rPr>
          <w:rFonts w:eastAsia="Calibri"/>
          <w:shd w:val="clear" w:color="auto" w:fill="FFFFFF"/>
          <w:lang w:eastAsia="en-US"/>
        </w:rPr>
      </w:pPr>
      <w:proofErr w:type="spellStart"/>
      <w:r w:rsidRPr="001D1CAC">
        <w:rPr>
          <w:rFonts w:eastAsia="Calibri"/>
          <w:iCs/>
          <w:shd w:val="clear" w:color="auto" w:fill="FFFFFF"/>
          <w:lang w:eastAsia="en-US"/>
        </w:rPr>
        <w:t>Лекант</w:t>
      </w:r>
      <w:proofErr w:type="spellEnd"/>
      <w:r w:rsidRPr="001D1CAC">
        <w:rPr>
          <w:rFonts w:eastAsia="Calibri"/>
          <w:iCs/>
          <w:shd w:val="clear" w:color="auto" w:fill="FFFFFF"/>
          <w:lang w:eastAsia="en-US"/>
        </w:rPr>
        <w:t>, П. А. </w:t>
      </w:r>
      <w:r w:rsidRPr="001D1CAC">
        <w:rPr>
          <w:rFonts w:eastAsia="Calibri"/>
          <w:shd w:val="clear" w:color="auto" w:fill="FFFFFF"/>
          <w:lang w:eastAsia="en-US"/>
        </w:rPr>
        <w:t xml:space="preserve"> Русский </w:t>
      </w:r>
      <w:proofErr w:type="gramStart"/>
      <w:r w:rsidRPr="001D1CAC">
        <w:rPr>
          <w:rFonts w:eastAsia="Calibri"/>
          <w:shd w:val="clear" w:color="auto" w:fill="FFFFFF"/>
          <w:lang w:eastAsia="en-US"/>
        </w:rPr>
        <w:t>язык :</w:t>
      </w:r>
      <w:proofErr w:type="gramEnd"/>
      <w:r w:rsidRPr="001D1CAC">
        <w:rPr>
          <w:rFonts w:eastAsia="Calibri"/>
          <w:shd w:val="clear" w:color="auto" w:fill="FFFFFF"/>
          <w:lang w:eastAsia="en-US"/>
        </w:rPr>
        <w:t xml:space="preserve"> справочник для среднего профессионального образования / П. А. </w:t>
      </w:r>
      <w:proofErr w:type="spellStart"/>
      <w:r w:rsidRPr="001D1CAC">
        <w:rPr>
          <w:rFonts w:eastAsia="Calibri"/>
          <w:shd w:val="clear" w:color="auto" w:fill="FFFFFF"/>
          <w:lang w:eastAsia="en-US"/>
        </w:rPr>
        <w:t>Лекант</w:t>
      </w:r>
      <w:proofErr w:type="spellEnd"/>
      <w:r w:rsidRPr="001D1CAC">
        <w:rPr>
          <w:rFonts w:eastAsia="Calibri"/>
          <w:shd w:val="clear" w:color="auto" w:fill="FFFFFF"/>
          <w:lang w:eastAsia="en-US"/>
        </w:rPr>
        <w:t>, Н. Б. Самсонов ; под редакцией П. А. </w:t>
      </w:r>
      <w:proofErr w:type="spellStart"/>
      <w:r w:rsidRPr="001D1CAC">
        <w:rPr>
          <w:rFonts w:eastAsia="Calibri"/>
          <w:shd w:val="clear" w:color="auto" w:fill="FFFFFF"/>
          <w:lang w:eastAsia="en-US"/>
        </w:rPr>
        <w:t>Леканта</w:t>
      </w:r>
      <w:proofErr w:type="spellEnd"/>
      <w:r w:rsidRPr="001D1CAC">
        <w:rPr>
          <w:rFonts w:eastAsia="Calibri"/>
          <w:shd w:val="clear" w:color="auto" w:fill="FFFFFF"/>
          <w:lang w:eastAsia="en-US"/>
        </w:rPr>
        <w:t xml:space="preserve">. — 3-е изд., </w:t>
      </w:r>
      <w:proofErr w:type="spellStart"/>
      <w:r w:rsidRPr="001D1CAC">
        <w:rPr>
          <w:rFonts w:eastAsia="Calibri"/>
          <w:shd w:val="clear" w:color="auto" w:fill="FFFFFF"/>
          <w:lang w:eastAsia="en-US"/>
        </w:rPr>
        <w:t>испр</w:t>
      </w:r>
      <w:proofErr w:type="spellEnd"/>
      <w:r w:rsidRPr="001D1CAC">
        <w:rPr>
          <w:rFonts w:eastAsia="Calibri"/>
          <w:shd w:val="clear" w:color="auto" w:fill="FFFFFF"/>
          <w:lang w:eastAsia="en-US"/>
        </w:rPr>
        <w:t xml:space="preserve">. и доп. — </w:t>
      </w:r>
      <w:proofErr w:type="gramStart"/>
      <w:r w:rsidRPr="001D1CAC">
        <w:rPr>
          <w:rFonts w:eastAsia="Calibri"/>
          <w:shd w:val="clear" w:color="auto" w:fill="FFFFFF"/>
          <w:lang w:eastAsia="en-US"/>
        </w:rPr>
        <w:t>Москва :</w:t>
      </w:r>
      <w:proofErr w:type="gramEnd"/>
      <w:r w:rsidRPr="001D1CAC">
        <w:rPr>
          <w:rFonts w:eastAsia="Calibri"/>
          <w:shd w:val="clear" w:color="auto" w:fill="FFFFFF"/>
          <w:lang w:eastAsia="en-US"/>
        </w:rPr>
        <w:t xml:space="preserve"> Издательство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2022. — 246 с. — (Профессиональное образование). — ISBN 978-5-534-06698-2. — </w:t>
      </w:r>
      <w:proofErr w:type="gramStart"/>
      <w:r w:rsidRPr="001D1CAC">
        <w:rPr>
          <w:rFonts w:eastAsia="Calibri"/>
          <w:shd w:val="clear" w:color="auto" w:fill="FFFFFF"/>
          <w:lang w:eastAsia="en-US"/>
        </w:rPr>
        <w:t>Текст :</w:t>
      </w:r>
      <w:proofErr w:type="gramEnd"/>
      <w:r w:rsidRPr="001D1CAC">
        <w:rPr>
          <w:rFonts w:eastAsia="Calibri"/>
          <w:shd w:val="clear" w:color="auto" w:fill="FFFFFF"/>
          <w:lang w:eastAsia="en-US"/>
        </w:rPr>
        <w:t xml:space="preserve"> электронный // Образовательная платформа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[сайт]. — URL: </w:t>
      </w:r>
      <w:hyperlink r:id="rId13" w:tgtFrame="_blank" w:history="1">
        <w:r w:rsidRPr="001D1CAC">
          <w:rPr>
            <w:rFonts w:eastAsia="Calibri"/>
            <w:shd w:val="clear" w:color="auto" w:fill="FFFFFF"/>
            <w:lang w:eastAsia="en-US"/>
          </w:rPr>
          <w:t>https://urait.ru/bcode/487326</w:t>
        </w:r>
      </w:hyperlink>
      <w:r w:rsidRPr="001D1CAC">
        <w:rPr>
          <w:rFonts w:eastAsia="Calibri"/>
          <w:shd w:val="clear" w:color="auto" w:fill="FFFFFF"/>
          <w:lang w:eastAsia="en-US"/>
        </w:rPr>
        <w:t> (дата обращения: 24.03.2022).</w:t>
      </w:r>
    </w:p>
    <w:p w14:paraId="54D84DD7" w14:textId="77777777" w:rsidR="00AB5DC6" w:rsidRPr="001D1CAC" w:rsidRDefault="00AB5DC6" w:rsidP="00AB5DC6">
      <w:pPr>
        <w:pStyle w:val="afb"/>
        <w:numPr>
          <w:ilvl w:val="0"/>
          <w:numId w:val="23"/>
        </w:numPr>
        <w:shd w:val="clear" w:color="auto" w:fill="FFFFFF"/>
        <w:tabs>
          <w:tab w:val="left" w:pos="284"/>
        </w:tabs>
        <w:spacing w:after="160" w:line="259" w:lineRule="auto"/>
        <w:ind w:left="0" w:firstLine="0"/>
        <w:jc w:val="both"/>
        <w:rPr>
          <w:rFonts w:eastAsia="Calibri"/>
          <w:shd w:val="clear" w:color="auto" w:fill="FFFFFF"/>
          <w:lang w:eastAsia="en-US"/>
        </w:rPr>
      </w:pPr>
      <w:r w:rsidRPr="001D1CAC">
        <w:rPr>
          <w:rFonts w:eastAsia="Calibri"/>
          <w:shd w:val="clear" w:color="auto" w:fill="FFFFFF"/>
          <w:lang w:eastAsia="en-US"/>
        </w:rPr>
        <w:t xml:space="preserve">Русский язык. Сборник </w:t>
      </w:r>
      <w:proofErr w:type="gramStart"/>
      <w:r w:rsidRPr="001D1CAC">
        <w:rPr>
          <w:rFonts w:eastAsia="Calibri"/>
          <w:shd w:val="clear" w:color="auto" w:fill="FFFFFF"/>
          <w:lang w:eastAsia="en-US"/>
        </w:rPr>
        <w:t>упражнений :</w:t>
      </w:r>
      <w:proofErr w:type="gramEnd"/>
      <w:r w:rsidRPr="001D1CAC">
        <w:rPr>
          <w:rFonts w:eastAsia="Calibri"/>
          <w:shd w:val="clear" w:color="auto" w:fill="FFFFFF"/>
          <w:lang w:eastAsia="en-US"/>
        </w:rPr>
        <w:t xml:space="preserve"> учебное пособие для среднего профессионального образования / П. А. </w:t>
      </w:r>
      <w:proofErr w:type="spellStart"/>
      <w:r w:rsidRPr="001D1CAC">
        <w:rPr>
          <w:rFonts w:eastAsia="Calibri"/>
          <w:shd w:val="clear" w:color="auto" w:fill="FFFFFF"/>
          <w:lang w:eastAsia="en-US"/>
        </w:rPr>
        <w:t>Лекант</w:t>
      </w:r>
      <w:proofErr w:type="spellEnd"/>
      <w:r w:rsidRPr="001D1CAC">
        <w:rPr>
          <w:rFonts w:eastAsia="Calibri"/>
          <w:shd w:val="clear" w:color="auto" w:fill="FFFFFF"/>
          <w:lang w:eastAsia="en-US"/>
        </w:rPr>
        <w:t xml:space="preserve"> [и др.] ; под редакцией П. А. </w:t>
      </w:r>
      <w:proofErr w:type="spellStart"/>
      <w:r w:rsidRPr="001D1CAC">
        <w:rPr>
          <w:rFonts w:eastAsia="Calibri"/>
          <w:shd w:val="clear" w:color="auto" w:fill="FFFFFF"/>
          <w:lang w:eastAsia="en-US"/>
        </w:rPr>
        <w:t>Леканта</w:t>
      </w:r>
      <w:proofErr w:type="spellEnd"/>
      <w:r w:rsidRPr="001D1CAC">
        <w:rPr>
          <w:rFonts w:eastAsia="Calibri"/>
          <w:shd w:val="clear" w:color="auto" w:fill="FFFFFF"/>
          <w:lang w:eastAsia="en-US"/>
        </w:rPr>
        <w:t xml:space="preserve">. — </w:t>
      </w:r>
      <w:proofErr w:type="gramStart"/>
      <w:r w:rsidRPr="001D1CAC">
        <w:rPr>
          <w:rFonts w:eastAsia="Calibri"/>
          <w:shd w:val="clear" w:color="auto" w:fill="FFFFFF"/>
          <w:lang w:eastAsia="en-US"/>
        </w:rPr>
        <w:t>Москва :</w:t>
      </w:r>
      <w:proofErr w:type="gramEnd"/>
      <w:r w:rsidRPr="001D1CAC">
        <w:rPr>
          <w:rFonts w:eastAsia="Calibri"/>
          <w:shd w:val="clear" w:color="auto" w:fill="FFFFFF"/>
          <w:lang w:eastAsia="en-US"/>
        </w:rPr>
        <w:t xml:space="preserve"> Издательство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2022. — 314 с. — (Профессиональное образование). — ISBN 978-5-9916-7796-7. — </w:t>
      </w:r>
      <w:proofErr w:type="gramStart"/>
      <w:r w:rsidRPr="001D1CAC">
        <w:rPr>
          <w:rFonts w:eastAsia="Calibri"/>
          <w:shd w:val="clear" w:color="auto" w:fill="FFFFFF"/>
          <w:lang w:eastAsia="en-US"/>
        </w:rPr>
        <w:t>Текст :</w:t>
      </w:r>
      <w:proofErr w:type="gramEnd"/>
      <w:r w:rsidRPr="001D1CAC">
        <w:rPr>
          <w:rFonts w:eastAsia="Calibri"/>
          <w:shd w:val="clear" w:color="auto" w:fill="FFFFFF"/>
          <w:lang w:eastAsia="en-US"/>
        </w:rPr>
        <w:t xml:space="preserve"> электронный // Образовательная платформа </w:t>
      </w:r>
      <w:proofErr w:type="spellStart"/>
      <w:r w:rsidRPr="001D1CAC">
        <w:rPr>
          <w:rFonts w:eastAsia="Calibri"/>
          <w:shd w:val="clear" w:color="auto" w:fill="FFFFFF"/>
          <w:lang w:eastAsia="en-US"/>
        </w:rPr>
        <w:t>Юрайт</w:t>
      </w:r>
      <w:proofErr w:type="spellEnd"/>
      <w:r w:rsidRPr="001D1CAC">
        <w:rPr>
          <w:rFonts w:eastAsia="Calibri"/>
          <w:shd w:val="clear" w:color="auto" w:fill="FFFFFF"/>
          <w:lang w:eastAsia="en-US"/>
        </w:rPr>
        <w:t xml:space="preserve"> [сайт]. — URL: </w:t>
      </w:r>
      <w:hyperlink r:id="rId14" w:tgtFrame="_blank" w:history="1">
        <w:r w:rsidRPr="001D1CAC">
          <w:rPr>
            <w:rFonts w:eastAsia="Calibri"/>
            <w:shd w:val="clear" w:color="auto" w:fill="FFFFFF"/>
            <w:lang w:eastAsia="en-US"/>
          </w:rPr>
          <w:t>https://urait.ru/bcode/487325</w:t>
        </w:r>
      </w:hyperlink>
      <w:r w:rsidRPr="001D1CAC">
        <w:rPr>
          <w:rFonts w:eastAsia="Calibri"/>
          <w:shd w:val="clear" w:color="auto" w:fill="FFFFFF"/>
          <w:lang w:eastAsia="en-US"/>
        </w:rPr>
        <w:t> (дата обращения: 24.03.2022).</w:t>
      </w:r>
    </w:p>
    <w:p w14:paraId="092F22DA" w14:textId="157109E2" w:rsidR="00C96ABB" w:rsidRPr="00F30CD8" w:rsidRDefault="00C96ABB" w:rsidP="001D1CAC">
      <w:pPr>
        <w:pStyle w:val="1"/>
        <w:tabs>
          <w:tab w:val="left" w:pos="426"/>
        </w:tabs>
        <w:spacing w:before="240" w:line="240" w:lineRule="auto"/>
        <w:jc w:val="center"/>
        <w:rPr>
          <w:b w:val="0"/>
          <w:bCs w:val="0"/>
          <w:sz w:val="28"/>
          <w:szCs w:val="28"/>
        </w:rPr>
      </w:pPr>
      <w:r w:rsidRPr="00DC29FC">
        <w:rPr>
          <w:caps/>
          <w:sz w:val="28"/>
          <w:szCs w:val="28"/>
        </w:rPr>
        <w:t xml:space="preserve">4. </w:t>
      </w:r>
      <w:r w:rsidRPr="00DC29FC">
        <w:rPr>
          <w:sz w:val="28"/>
          <w:szCs w:val="28"/>
        </w:rPr>
        <w:t xml:space="preserve">Контроль и оценка результатов освоения </w:t>
      </w:r>
      <w:bookmarkEnd w:id="19"/>
      <w:r w:rsidR="00EC218E" w:rsidRPr="00EC218E">
        <w:rPr>
          <w:sz w:val="28"/>
          <w:szCs w:val="28"/>
        </w:rPr>
        <w:t>общеобразовательной дисциплины</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4961"/>
        <w:gridCol w:w="2552"/>
      </w:tblGrid>
      <w:tr w:rsidR="00BD3F8D" w:rsidRPr="00BD3F8D" w14:paraId="56CFFAFA" w14:textId="77777777" w:rsidTr="00BD3F8D">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58AE54" w14:textId="77777777" w:rsidR="00BD3F8D" w:rsidRPr="00BD3F8D" w:rsidRDefault="00BD3F8D" w:rsidP="00D7775A">
            <w:pPr>
              <w:jc w:val="center"/>
              <w:rPr>
                <w:b/>
                <w:bCs/>
              </w:rPr>
            </w:pPr>
            <w:r w:rsidRPr="00BD3F8D">
              <w:rPr>
                <w:b/>
                <w:bCs/>
                <w:sz w:val="22"/>
                <w:szCs w:val="22"/>
              </w:rPr>
              <w:t>Результаты обучения</w:t>
            </w:r>
          </w:p>
        </w:tc>
        <w:tc>
          <w:tcPr>
            <w:tcW w:w="4961" w:type="dxa"/>
            <w:tcBorders>
              <w:top w:val="single" w:sz="4" w:space="0" w:color="auto"/>
              <w:left w:val="single" w:sz="4" w:space="0" w:color="auto"/>
              <w:bottom w:val="single" w:sz="4" w:space="0" w:color="auto"/>
              <w:right w:val="single" w:sz="4" w:space="0" w:color="auto"/>
            </w:tcBorders>
          </w:tcPr>
          <w:p w14:paraId="1524C202" w14:textId="77777777" w:rsidR="00BD3F8D" w:rsidRPr="00BD3F8D" w:rsidRDefault="00BD3F8D" w:rsidP="00C96ABB">
            <w:pPr>
              <w:jc w:val="center"/>
              <w:rPr>
                <w:b/>
              </w:rPr>
            </w:pPr>
            <w:r w:rsidRPr="00BD3F8D">
              <w:rPr>
                <w:b/>
                <w:bCs/>
                <w:sz w:val="22"/>
                <w:szCs w:val="22"/>
              </w:rPr>
              <w:t>Критерии оценки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E337302" w14:textId="77777777" w:rsidR="00BD3F8D" w:rsidRPr="00BD3F8D" w:rsidRDefault="00BD3F8D" w:rsidP="00C96ABB">
            <w:pPr>
              <w:jc w:val="center"/>
              <w:rPr>
                <w:b/>
                <w:bCs/>
              </w:rPr>
            </w:pPr>
            <w:r w:rsidRPr="00BD3F8D">
              <w:rPr>
                <w:b/>
                <w:sz w:val="22"/>
                <w:szCs w:val="22"/>
              </w:rPr>
              <w:t>Методы оценки</w:t>
            </w:r>
          </w:p>
        </w:tc>
      </w:tr>
      <w:tr w:rsidR="00BD3F8D" w:rsidRPr="00BD3F8D" w14:paraId="5F0F7819" w14:textId="77777777" w:rsidTr="00BD3F8D">
        <w:tc>
          <w:tcPr>
            <w:tcW w:w="2552" w:type="dxa"/>
            <w:tcBorders>
              <w:top w:val="single" w:sz="4" w:space="0" w:color="000000"/>
              <w:left w:val="single" w:sz="4" w:space="0" w:color="000000"/>
              <w:bottom w:val="single" w:sz="4" w:space="0" w:color="000000"/>
              <w:right w:val="single" w:sz="4" w:space="0" w:color="000000"/>
            </w:tcBorders>
          </w:tcPr>
          <w:p w14:paraId="03DC2E34" w14:textId="77777777" w:rsidR="00BD3F8D" w:rsidRPr="00BD3F8D" w:rsidRDefault="00BD3F8D" w:rsidP="00BD3F8D">
            <w:pPr>
              <w:spacing w:line="259" w:lineRule="auto"/>
              <w:ind w:left="57" w:right="57"/>
              <w:jc w:val="both"/>
              <w:rPr>
                <w:rFonts w:eastAsiaTheme="minorHAnsi"/>
                <w:b/>
                <w:lang w:eastAsia="en-US"/>
              </w:rPr>
            </w:pPr>
            <w:r w:rsidRPr="00BD3F8D">
              <w:rPr>
                <w:sz w:val="22"/>
                <w:szCs w:val="22"/>
              </w:rPr>
              <w:t>ОК 04. Эффективно взаимодействовать и работать в коллективе и команде</w:t>
            </w:r>
          </w:p>
        </w:tc>
        <w:tc>
          <w:tcPr>
            <w:tcW w:w="4961" w:type="dxa"/>
            <w:vMerge w:val="restart"/>
            <w:tcBorders>
              <w:top w:val="single" w:sz="4" w:space="0" w:color="auto"/>
              <w:left w:val="single" w:sz="4" w:space="0" w:color="auto"/>
              <w:right w:val="single" w:sz="4" w:space="0" w:color="auto"/>
            </w:tcBorders>
          </w:tcPr>
          <w:p w14:paraId="30E52B27" w14:textId="77777777" w:rsidR="00BD3F8D" w:rsidRPr="00BD3F8D" w:rsidRDefault="00BD3F8D" w:rsidP="00BD3F8D">
            <w:pPr>
              <w:jc w:val="both"/>
              <w:rPr>
                <w:bCs/>
              </w:rPr>
            </w:pPr>
            <w:r w:rsidRPr="00BD3F8D">
              <w:rPr>
                <w:bCs/>
                <w:sz w:val="22"/>
                <w:szCs w:val="22"/>
              </w:rPr>
              <w:t>Оценка «отлично» выставляется обучающемуся, если он глубоко и прочно усвоил программный</w:t>
            </w:r>
          </w:p>
          <w:p w14:paraId="62B53BBA" w14:textId="77777777" w:rsidR="00BD3F8D" w:rsidRPr="00BD3F8D" w:rsidRDefault="00BD3F8D" w:rsidP="00BD3F8D">
            <w:pPr>
              <w:jc w:val="both"/>
              <w:rPr>
                <w:bCs/>
              </w:rPr>
            </w:pPr>
            <w:r w:rsidRPr="00BD3F8D">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5DC13020" w14:textId="77777777" w:rsidR="00BD3F8D" w:rsidRPr="00BD3F8D" w:rsidRDefault="00BD3F8D" w:rsidP="00BD3F8D">
            <w:pPr>
              <w:jc w:val="both"/>
              <w:rPr>
                <w:bCs/>
              </w:rPr>
            </w:pPr>
            <w:r w:rsidRPr="00BD3F8D">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5760287F" w14:textId="77777777" w:rsidR="00BD3F8D" w:rsidRPr="00BD3F8D" w:rsidRDefault="00BD3F8D" w:rsidP="00BD3F8D">
            <w:pPr>
              <w:jc w:val="both"/>
              <w:rPr>
                <w:bCs/>
              </w:rPr>
            </w:pPr>
            <w:r w:rsidRPr="00BD3F8D">
              <w:rPr>
                <w:bCs/>
                <w:sz w:val="22"/>
                <w:szCs w:val="22"/>
              </w:rPr>
              <w:t xml:space="preserve">Оценка «удовлетворительно» выставляется обучающемуся, если он имеет знания только основного материала, но не усвоил его деталей, </w:t>
            </w:r>
            <w:r w:rsidRPr="00BD3F8D">
              <w:rPr>
                <w:bCs/>
                <w:sz w:val="22"/>
                <w:szCs w:val="22"/>
              </w:rPr>
              <w:lastRenderedPageBreak/>
              <w:t>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1EFE670E" w14:textId="77777777" w:rsidR="00BD3F8D" w:rsidRPr="00BD3F8D" w:rsidRDefault="00BD3F8D" w:rsidP="00BD3F8D">
            <w:pPr>
              <w:jc w:val="both"/>
              <w:rPr>
                <w:bCs/>
              </w:rPr>
            </w:pPr>
            <w:r w:rsidRPr="00BD3F8D">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C4528A" w14:textId="77777777" w:rsidR="00BD3F8D" w:rsidRPr="00BD3F8D" w:rsidRDefault="00BD3F8D" w:rsidP="00BD3F8D">
            <w:pPr>
              <w:jc w:val="both"/>
              <w:rPr>
                <w:bCs/>
              </w:rPr>
            </w:pPr>
            <w:r w:rsidRPr="00BD3F8D">
              <w:rPr>
                <w:bCs/>
                <w:sz w:val="22"/>
                <w:szCs w:val="22"/>
              </w:rPr>
              <w:lastRenderedPageBreak/>
              <w:t>Устный опрос</w:t>
            </w:r>
          </w:p>
          <w:p w14:paraId="269F326E" w14:textId="77777777" w:rsidR="00BD3F8D" w:rsidRPr="00BD3F8D" w:rsidRDefault="00BD3F8D" w:rsidP="00BD3F8D">
            <w:pPr>
              <w:jc w:val="both"/>
              <w:rPr>
                <w:bCs/>
              </w:rPr>
            </w:pPr>
            <w:r w:rsidRPr="00BD3F8D">
              <w:rPr>
                <w:bCs/>
                <w:sz w:val="22"/>
                <w:szCs w:val="22"/>
              </w:rPr>
              <w:t>Проверка выполненных упражнений</w:t>
            </w:r>
          </w:p>
          <w:p w14:paraId="445E6593" w14:textId="77777777" w:rsidR="00BD3F8D" w:rsidRPr="00BD3F8D" w:rsidRDefault="00BD3F8D" w:rsidP="00BD3F8D">
            <w:pPr>
              <w:jc w:val="both"/>
              <w:rPr>
                <w:bCs/>
              </w:rPr>
            </w:pPr>
            <w:r w:rsidRPr="00BD3F8D">
              <w:rPr>
                <w:bCs/>
                <w:sz w:val="22"/>
                <w:szCs w:val="22"/>
              </w:rPr>
              <w:t>Проверка практических работ</w:t>
            </w:r>
          </w:p>
          <w:p w14:paraId="746B9A68" w14:textId="77777777" w:rsidR="00BD3F8D" w:rsidRPr="00BD3F8D" w:rsidRDefault="00BD3F8D" w:rsidP="00BD3F8D">
            <w:pPr>
              <w:jc w:val="both"/>
              <w:rPr>
                <w:bCs/>
              </w:rPr>
            </w:pPr>
            <w:r w:rsidRPr="00BD3F8D">
              <w:rPr>
                <w:bCs/>
                <w:sz w:val="22"/>
                <w:szCs w:val="22"/>
              </w:rPr>
              <w:t>Экзамен</w:t>
            </w:r>
          </w:p>
        </w:tc>
      </w:tr>
      <w:tr w:rsidR="00BD3F8D" w:rsidRPr="00BD3F8D" w14:paraId="6DCD8651" w14:textId="77777777" w:rsidTr="00BD3F8D">
        <w:tc>
          <w:tcPr>
            <w:tcW w:w="2552" w:type="dxa"/>
            <w:tcBorders>
              <w:top w:val="single" w:sz="4" w:space="0" w:color="000000"/>
              <w:left w:val="single" w:sz="4" w:space="0" w:color="000000"/>
              <w:bottom w:val="single" w:sz="4" w:space="0" w:color="000000"/>
              <w:right w:val="single" w:sz="4" w:space="0" w:color="000000"/>
            </w:tcBorders>
          </w:tcPr>
          <w:p w14:paraId="6F7F3BB5" w14:textId="77777777" w:rsidR="00BD3F8D" w:rsidRPr="00BD3F8D" w:rsidRDefault="00BD3F8D" w:rsidP="00BD3F8D">
            <w:pPr>
              <w:shd w:val="clear" w:color="auto" w:fill="FFFFFF"/>
              <w:ind w:left="57" w:right="57"/>
              <w:jc w:val="both"/>
            </w:pPr>
            <w:r w:rsidRPr="00BD3F8D">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vMerge/>
            <w:tcBorders>
              <w:left w:val="single" w:sz="4" w:space="0" w:color="auto"/>
              <w:right w:val="single" w:sz="4" w:space="0" w:color="auto"/>
            </w:tcBorders>
          </w:tcPr>
          <w:p w14:paraId="7F228CC8" w14:textId="77777777" w:rsidR="00BD3F8D" w:rsidRPr="00BD3F8D" w:rsidRDefault="00BD3F8D" w:rsidP="00BD3F8D">
            <w:pPr>
              <w:jc w:val="both"/>
              <w:rPr>
                <w:bCs/>
              </w:rPr>
            </w:pPr>
          </w:p>
        </w:tc>
        <w:tc>
          <w:tcPr>
            <w:tcW w:w="2552" w:type="dxa"/>
            <w:tcBorders>
              <w:top w:val="single" w:sz="4" w:space="0" w:color="000000"/>
              <w:left w:val="single" w:sz="4" w:space="0" w:color="000000"/>
              <w:bottom w:val="single" w:sz="4" w:space="0" w:color="000000"/>
              <w:right w:val="single" w:sz="4" w:space="0" w:color="000000"/>
            </w:tcBorders>
          </w:tcPr>
          <w:p w14:paraId="6B7FC293" w14:textId="77777777" w:rsidR="00BD3F8D" w:rsidRPr="00BD3F8D" w:rsidRDefault="00BD3F8D" w:rsidP="00BD3F8D">
            <w:pPr>
              <w:ind w:left="57" w:right="57"/>
              <w:jc w:val="both"/>
            </w:pPr>
            <w:r w:rsidRPr="00BD3F8D">
              <w:rPr>
                <w:sz w:val="22"/>
                <w:szCs w:val="22"/>
              </w:rPr>
              <w:t>Практические работы</w:t>
            </w:r>
          </w:p>
          <w:p w14:paraId="1F586D3A" w14:textId="77777777" w:rsidR="00BD3F8D" w:rsidRPr="00BD3F8D" w:rsidRDefault="00BD3F8D" w:rsidP="00BD3F8D">
            <w:pPr>
              <w:ind w:left="57" w:right="57"/>
              <w:jc w:val="both"/>
            </w:pPr>
            <w:r w:rsidRPr="00BD3F8D">
              <w:rPr>
                <w:sz w:val="22"/>
                <w:szCs w:val="22"/>
              </w:rPr>
              <w:t>Фронтальный опрос</w:t>
            </w:r>
          </w:p>
          <w:p w14:paraId="1E630C3C" w14:textId="77777777" w:rsidR="00BD3F8D" w:rsidRPr="00BD3F8D" w:rsidRDefault="00BD3F8D" w:rsidP="00BD3F8D">
            <w:pPr>
              <w:ind w:left="57" w:right="57"/>
              <w:jc w:val="both"/>
            </w:pPr>
            <w:r w:rsidRPr="00BD3F8D">
              <w:rPr>
                <w:sz w:val="22"/>
                <w:szCs w:val="22"/>
              </w:rPr>
              <w:t>Кейс-задания</w:t>
            </w:r>
          </w:p>
          <w:p w14:paraId="58D91C2F" w14:textId="77777777" w:rsidR="00BD3F8D" w:rsidRPr="00BD3F8D" w:rsidRDefault="00BD3F8D" w:rsidP="00BD3F8D">
            <w:pPr>
              <w:ind w:left="57" w:right="57"/>
              <w:jc w:val="both"/>
            </w:pPr>
            <w:r w:rsidRPr="00BD3F8D">
              <w:rPr>
                <w:sz w:val="22"/>
                <w:szCs w:val="22"/>
              </w:rPr>
              <w:t>Деловая (ролевая) игра</w:t>
            </w:r>
          </w:p>
          <w:p w14:paraId="1C1B0E5E" w14:textId="77777777" w:rsidR="00BD3F8D" w:rsidRPr="00BD3F8D" w:rsidRDefault="00BD3F8D" w:rsidP="00BD3F8D">
            <w:pPr>
              <w:ind w:left="57" w:right="57"/>
              <w:jc w:val="both"/>
            </w:pPr>
            <w:r w:rsidRPr="00BD3F8D">
              <w:rPr>
                <w:sz w:val="22"/>
                <w:szCs w:val="22"/>
              </w:rPr>
              <w:t>Диктанты</w:t>
            </w:r>
          </w:p>
          <w:p w14:paraId="5502F713" w14:textId="77777777" w:rsidR="00BD3F8D" w:rsidRPr="00BD3F8D" w:rsidRDefault="00BD3F8D" w:rsidP="00BD3F8D">
            <w:pPr>
              <w:spacing w:line="259" w:lineRule="auto"/>
              <w:ind w:right="57"/>
            </w:pPr>
            <w:r w:rsidRPr="00BD3F8D">
              <w:rPr>
                <w:bCs/>
                <w:sz w:val="22"/>
                <w:szCs w:val="22"/>
              </w:rPr>
              <w:t>Экзамен</w:t>
            </w:r>
          </w:p>
        </w:tc>
      </w:tr>
      <w:tr w:rsidR="00BD3F8D" w:rsidRPr="00BD3F8D" w14:paraId="2084358F" w14:textId="77777777" w:rsidTr="00BD3F8D">
        <w:tc>
          <w:tcPr>
            <w:tcW w:w="2552" w:type="dxa"/>
            <w:tcBorders>
              <w:top w:val="single" w:sz="4" w:space="0" w:color="000000"/>
              <w:left w:val="single" w:sz="4" w:space="0" w:color="000000"/>
              <w:bottom w:val="single" w:sz="4" w:space="0" w:color="000000"/>
              <w:right w:val="single" w:sz="4" w:space="0" w:color="000000"/>
            </w:tcBorders>
          </w:tcPr>
          <w:p w14:paraId="00A6B948" w14:textId="77777777" w:rsidR="00BD3F8D" w:rsidRPr="00BD3F8D" w:rsidRDefault="00BD3F8D" w:rsidP="00BD3F8D">
            <w:pPr>
              <w:spacing w:line="259" w:lineRule="auto"/>
              <w:ind w:left="57" w:right="57"/>
              <w:jc w:val="both"/>
              <w:rPr>
                <w:rFonts w:eastAsiaTheme="minorHAnsi"/>
                <w:b/>
                <w:lang w:eastAsia="en-US"/>
              </w:rPr>
            </w:pPr>
            <w:r w:rsidRPr="00BD3F8D">
              <w:rPr>
                <w:sz w:val="22"/>
                <w:szCs w:val="22"/>
              </w:rPr>
              <w:t>ОК 09. Пользоваться профессиональной документацией на государственном и иностранном языках</w:t>
            </w:r>
          </w:p>
        </w:tc>
        <w:tc>
          <w:tcPr>
            <w:tcW w:w="4961" w:type="dxa"/>
            <w:vMerge/>
            <w:tcBorders>
              <w:left w:val="single" w:sz="4" w:space="0" w:color="auto"/>
              <w:right w:val="single" w:sz="4" w:space="0" w:color="auto"/>
            </w:tcBorders>
          </w:tcPr>
          <w:p w14:paraId="171EA958" w14:textId="77777777" w:rsidR="00BD3F8D" w:rsidRPr="00BD3F8D" w:rsidRDefault="00BD3F8D" w:rsidP="00BD3F8D">
            <w:pPr>
              <w:jc w:val="both"/>
              <w:rPr>
                <w:bCs/>
              </w:rPr>
            </w:pPr>
          </w:p>
        </w:tc>
        <w:tc>
          <w:tcPr>
            <w:tcW w:w="2552" w:type="dxa"/>
            <w:tcBorders>
              <w:top w:val="single" w:sz="4" w:space="0" w:color="000000"/>
              <w:left w:val="single" w:sz="4" w:space="0" w:color="000000"/>
              <w:bottom w:val="single" w:sz="4" w:space="0" w:color="000000"/>
              <w:right w:val="single" w:sz="4" w:space="0" w:color="000000"/>
            </w:tcBorders>
          </w:tcPr>
          <w:p w14:paraId="0E535290" w14:textId="77777777" w:rsidR="00BD3F8D" w:rsidRPr="00BD3F8D" w:rsidRDefault="00BD3F8D" w:rsidP="00BD3F8D">
            <w:pPr>
              <w:ind w:left="57" w:right="57"/>
              <w:jc w:val="both"/>
            </w:pPr>
            <w:r w:rsidRPr="00BD3F8D">
              <w:rPr>
                <w:sz w:val="22"/>
                <w:szCs w:val="22"/>
              </w:rPr>
              <w:t>Тезисы</w:t>
            </w:r>
          </w:p>
          <w:p w14:paraId="2D932921" w14:textId="77777777" w:rsidR="00BD3F8D" w:rsidRPr="00BD3F8D" w:rsidRDefault="00BD3F8D" w:rsidP="00BD3F8D">
            <w:pPr>
              <w:ind w:left="57" w:right="57"/>
              <w:jc w:val="both"/>
            </w:pPr>
            <w:r w:rsidRPr="00BD3F8D">
              <w:rPr>
                <w:sz w:val="22"/>
                <w:szCs w:val="22"/>
              </w:rPr>
              <w:t>Конспекты</w:t>
            </w:r>
          </w:p>
          <w:p w14:paraId="019DABC6" w14:textId="77777777" w:rsidR="00BD3F8D" w:rsidRPr="00BD3F8D" w:rsidRDefault="00BD3F8D" w:rsidP="00BD3F8D">
            <w:pPr>
              <w:ind w:left="57" w:right="57"/>
              <w:jc w:val="both"/>
            </w:pPr>
            <w:r w:rsidRPr="00BD3F8D">
              <w:rPr>
                <w:sz w:val="22"/>
                <w:szCs w:val="22"/>
              </w:rPr>
              <w:t>Рефераты</w:t>
            </w:r>
          </w:p>
          <w:p w14:paraId="18D37F6B" w14:textId="77777777" w:rsidR="00BD3F8D" w:rsidRPr="00BD3F8D" w:rsidRDefault="00BD3F8D" w:rsidP="00BD3F8D">
            <w:pPr>
              <w:spacing w:line="259" w:lineRule="auto"/>
              <w:ind w:left="57" w:right="57"/>
            </w:pPr>
            <w:r w:rsidRPr="00BD3F8D">
              <w:rPr>
                <w:sz w:val="22"/>
                <w:szCs w:val="22"/>
              </w:rPr>
              <w:t>Практические работы</w:t>
            </w:r>
          </w:p>
          <w:p w14:paraId="04CBFBB6" w14:textId="77777777" w:rsidR="00BD3F8D" w:rsidRPr="00BD3F8D" w:rsidRDefault="00BD3F8D" w:rsidP="00BD3F8D">
            <w:pPr>
              <w:spacing w:line="259" w:lineRule="auto"/>
              <w:ind w:left="57" w:right="57"/>
            </w:pPr>
            <w:r>
              <w:rPr>
                <w:sz w:val="22"/>
                <w:szCs w:val="22"/>
              </w:rPr>
              <w:t>Экзамен</w:t>
            </w:r>
          </w:p>
        </w:tc>
      </w:tr>
      <w:tr w:rsidR="00BD3F8D" w:rsidRPr="00BD3F8D" w14:paraId="4E1DE558" w14:textId="77777777" w:rsidTr="002802DF">
        <w:tc>
          <w:tcPr>
            <w:tcW w:w="2552" w:type="dxa"/>
          </w:tcPr>
          <w:p w14:paraId="15497612" w14:textId="77777777" w:rsidR="00026CA3" w:rsidRDefault="00026CA3" w:rsidP="00BD3F8D">
            <w:pPr>
              <w:suppressAutoHyphens/>
              <w:jc w:val="both"/>
              <w:rPr>
                <w:rFonts w:eastAsia="Calibri"/>
                <w:iCs/>
              </w:rPr>
            </w:pPr>
            <w:r w:rsidRPr="00026CA3">
              <w:rPr>
                <w:rFonts w:eastAsia="Calibri"/>
                <w:iCs/>
              </w:rPr>
              <w:t>ПК1.2. Организовывать</w:t>
            </w:r>
            <w:r>
              <w:rPr>
                <w:rFonts w:eastAsia="Calibri"/>
                <w:iCs/>
              </w:rPr>
              <w:t xml:space="preserve"> </w:t>
            </w:r>
            <w:r w:rsidRPr="00026CA3">
              <w:rPr>
                <w:rFonts w:eastAsia="Calibri"/>
                <w:iCs/>
              </w:rPr>
              <w:t xml:space="preserve">текущую деятельность </w:t>
            </w:r>
            <w:r w:rsidRPr="00026CA3">
              <w:rPr>
                <w:rFonts w:eastAsia="Calibri"/>
                <w:iCs/>
              </w:rPr>
              <w:lastRenderedPageBreak/>
              <w:t>сотрудников</w:t>
            </w:r>
            <w:r>
              <w:rPr>
                <w:rFonts w:eastAsia="Calibri"/>
                <w:iCs/>
              </w:rPr>
              <w:t xml:space="preserve"> </w:t>
            </w:r>
            <w:proofErr w:type="spellStart"/>
            <w:r w:rsidRPr="00026CA3">
              <w:rPr>
                <w:rFonts w:eastAsia="Calibri"/>
                <w:iCs/>
              </w:rPr>
              <w:t>службпредприятий</w:t>
            </w:r>
            <w:proofErr w:type="spellEnd"/>
          </w:p>
          <w:p w14:paraId="0B076A85" w14:textId="2DA7B14C" w:rsidR="00BD3F8D" w:rsidRPr="00BD3F8D" w:rsidRDefault="00026CA3" w:rsidP="00BD3F8D">
            <w:pPr>
              <w:suppressAutoHyphens/>
              <w:jc w:val="both"/>
              <w:rPr>
                <w:rFonts w:eastAsia="Calibri"/>
                <w:iCs/>
              </w:rPr>
            </w:pPr>
            <w:r w:rsidRPr="00026CA3">
              <w:rPr>
                <w:rFonts w:eastAsia="Calibri"/>
                <w:iCs/>
              </w:rPr>
              <w:t>туризма</w:t>
            </w:r>
            <w:r w:rsidRPr="00026CA3">
              <w:rPr>
                <w:rFonts w:eastAsia="Calibri"/>
                <w:iCs/>
              </w:rPr>
              <w:tab/>
              <w:t>и гостеприимства.</w:t>
            </w:r>
          </w:p>
        </w:tc>
        <w:tc>
          <w:tcPr>
            <w:tcW w:w="4961" w:type="dxa"/>
            <w:vMerge/>
            <w:tcBorders>
              <w:left w:val="single" w:sz="4" w:space="0" w:color="auto"/>
              <w:bottom w:val="single" w:sz="4" w:space="0" w:color="auto"/>
              <w:right w:val="single" w:sz="4" w:space="0" w:color="auto"/>
            </w:tcBorders>
          </w:tcPr>
          <w:p w14:paraId="368E334E" w14:textId="77777777" w:rsidR="00BD3F8D" w:rsidRPr="00BD3F8D" w:rsidRDefault="00BD3F8D" w:rsidP="00BD3F8D">
            <w:pPr>
              <w:jc w:val="both"/>
              <w:rPr>
                <w:bCs/>
              </w:rPr>
            </w:pPr>
          </w:p>
        </w:tc>
        <w:tc>
          <w:tcPr>
            <w:tcW w:w="2552" w:type="dxa"/>
            <w:tcBorders>
              <w:top w:val="single" w:sz="4" w:space="0" w:color="000000"/>
              <w:left w:val="single" w:sz="4" w:space="0" w:color="000000"/>
              <w:bottom w:val="single" w:sz="4" w:space="0" w:color="000000"/>
              <w:right w:val="single" w:sz="4" w:space="0" w:color="000000"/>
            </w:tcBorders>
          </w:tcPr>
          <w:p w14:paraId="0852F9A7" w14:textId="77777777" w:rsidR="00BD3F8D" w:rsidRPr="00EC218E" w:rsidRDefault="00BD3F8D" w:rsidP="00BD3F8D">
            <w:pPr>
              <w:rPr>
                <w:sz w:val="22"/>
                <w:szCs w:val="22"/>
              </w:rPr>
            </w:pPr>
            <w:r w:rsidRPr="00EC218E">
              <w:rPr>
                <w:sz w:val="22"/>
                <w:szCs w:val="22"/>
              </w:rPr>
              <w:t>Устный опрос</w:t>
            </w:r>
          </w:p>
          <w:p w14:paraId="724025A0" w14:textId="77777777" w:rsidR="00BD3F8D" w:rsidRPr="00EC218E" w:rsidRDefault="00BD3F8D" w:rsidP="00BD3F8D">
            <w:pPr>
              <w:rPr>
                <w:sz w:val="22"/>
                <w:szCs w:val="22"/>
              </w:rPr>
            </w:pPr>
            <w:r w:rsidRPr="00EC218E">
              <w:rPr>
                <w:sz w:val="22"/>
                <w:szCs w:val="22"/>
              </w:rPr>
              <w:t>Фронтальный контроль</w:t>
            </w:r>
          </w:p>
          <w:p w14:paraId="21F0608A" w14:textId="77777777" w:rsidR="00BD3F8D" w:rsidRPr="00EC218E" w:rsidRDefault="00BD3F8D" w:rsidP="00BD3F8D">
            <w:pPr>
              <w:rPr>
                <w:sz w:val="22"/>
                <w:szCs w:val="22"/>
              </w:rPr>
            </w:pPr>
            <w:r w:rsidRPr="00EC218E">
              <w:rPr>
                <w:sz w:val="22"/>
                <w:szCs w:val="22"/>
              </w:rPr>
              <w:lastRenderedPageBreak/>
              <w:t>Индивидуальный контроль</w:t>
            </w:r>
          </w:p>
          <w:p w14:paraId="1DB459E3" w14:textId="77777777" w:rsidR="00BD3F8D" w:rsidRPr="00EC218E" w:rsidRDefault="00BD3F8D" w:rsidP="00BD3F8D">
            <w:pPr>
              <w:ind w:left="57" w:right="57"/>
              <w:jc w:val="both"/>
              <w:rPr>
                <w:sz w:val="22"/>
                <w:szCs w:val="22"/>
              </w:rPr>
            </w:pPr>
            <w:r w:rsidRPr="00EC218E">
              <w:rPr>
                <w:sz w:val="22"/>
                <w:szCs w:val="22"/>
              </w:rPr>
              <w:t>Анализ публичного выступления</w:t>
            </w:r>
          </w:p>
          <w:p w14:paraId="2AE92572" w14:textId="77777777" w:rsidR="00BD3F8D" w:rsidRPr="00EC218E" w:rsidRDefault="00BD3F8D" w:rsidP="00BD3F8D">
            <w:pPr>
              <w:ind w:left="57" w:right="57"/>
              <w:jc w:val="both"/>
              <w:rPr>
                <w:sz w:val="22"/>
                <w:szCs w:val="22"/>
              </w:rPr>
            </w:pPr>
            <w:r w:rsidRPr="00EC218E">
              <w:rPr>
                <w:sz w:val="22"/>
                <w:szCs w:val="22"/>
              </w:rPr>
              <w:t>Практические работы</w:t>
            </w:r>
          </w:p>
          <w:p w14:paraId="4D4E40EF" w14:textId="77777777" w:rsidR="00BD3F8D" w:rsidRPr="00284A82" w:rsidRDefault="00BD3F8D" w:rsidP="00BD3F8D">
            <w:pPr>
              <w:ind w:left="57" w:right="57"/>
              <w:jc w:val="both"/>
            </w:pPr>
            <w:r w:rsidRPr="00EC218E">
              <w:rPr>
                <w:sz w:val="22"/>
                <w:szCs w:val="22"/>
              </w:rPr>
              <w:t>Экзамен</w:t>
            </w:r>
          </w:p>
        </w:tc>
      </w:tr>
    </w:tbl>
    <w:p w14:paraId="6BF4369C" w14:textId="77777777" w:rsidR="003F2334" w:rsidRPr="003F2334" w:rsidRDefault="003F2334" w:rsidP="004332BA">
      <w:pPr>
        <w:pStyle w:val="1"/>
        <w:tabs>
          <w:tab w:val="left" w:pos="284"/>
        </w:tabs>
        <w:spacing w:before="240" w:after="120" w:line="240" w:lineRule="auto"/>
        <w:ind w:firstLine="0"/>
      </w:pPr>
    </w:p>
    <w:sectPr w:rsidR="003F2334" w:rsidRPr="003F2334" w:rsidSect="00C96ABB">
      <w:headerReference w:type="default" r:id="rId15"/>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BBAC" w14:textId="77777777" w:rsidR="00BB11C0" w:rsidRDefault="00BB11C0" w:rsidP="005108B3">
      <w:r>
        <w:separator/>
      </w:r>
    </w:p>
  </w:endnote>
  <w:endnote w:type="continuationSeparator" w:id="0">
    <w:p w14:paraId="3D84EF65" w14:textId="77777777" w:rsidR="00BB11C0" w:rsidRDefault="00BB11C0"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altName w:val="Arial"/>
    <w:panose1 w:val="00000000000000000000"/>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A9D28" w14:textId="77777777" w:rsidR="00BB11C0" w:rsidRDefault="00BB11C0" w:rsidP="005108B3">
      <w:r>
        <w:separator/>
      </w:r>
    </w:p>
  </w:footnote>
  <w:footnote w:type="continuationSeparator" w:id="0">
    <w:p w14:paraId="5F930A68" w14:textId="77777777" w:rsidR="00BB11C0" w:rsidRDefault="00BB11C0"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27"/>
      <w:docPartObj>
        <w:docPartGallery w:val="Page Numbers (Top of Page)"/>
        <w:docPartUnique/>
      </w:docPartObj>
    </w:sdtPr>
    <w:sdtContent>
      <w:p w14:paraId="790839FD" w14:textId="77777777" w:rsidR="002802DF" w:rsidRDefault="002802DF" w:rsidP="00C96ABB">
        <w:pPr>
          <w:pStyle w:val="ad"/>
          <w:jc w:val="center"/>
        </w:pPr>
        <w:r>
          <w:fldChar w:fldCharType="begin"/>
        </w:r>
        <w:r>
          <w:instrText xml:space="preserve"> PAGE   \* MERGEFORMAT </w:instrText>
        </w:r>
        <w:r>
          <w:fldChar w:fldCharType="separate"/>
        </w:r>
        <w:r w:rsidR="00D7483F">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2863" w14:textId="77777777" w:rsidR="002802DF" w:rsidRDefault="002802DF" w:rsidP="0024386B">
    <w:pPr>
      <w:pStyle w:val="ad"/>
      <w:jc w:val="center"/>
    </w:pPr>
    <w:r>
      <w:fldChar w:fldCharType="begin"/>
    </w:r>
    <w:r>
      <w:instrText xml:space="preserve"> PAGE   \* MERGEFORMAT </w:instrText>
    </w:r>
    <w:r>
      <w:fldChar w:fldCharType="separate"/>
    </w:r>
    <w:r w:rsidR="00D7483F">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E45"/>
    <w:multiLevelType w:val="hybridMultilevel"/>
    <w:tmpl w:val="43EE56F8"/>
    <w:lvl w:ilvl="0" w:tplc="F558E5BC">
      <w:start w:val="1"/>
      <w:numFmt w:val="bullet"/>
      <w:lvlText w:val="и"/>
      <w:lvlJc w:val="left"/>
    </w:lvl>
    <w:lvl w:ilvl="1" w:tplc="FF9CC8FA">
      <w:numFmt w:val="decimal"/>
      <w:lvlText w:val=""/>
      <w:lvlJc w:val="left"/>
    </w:lvl>
    <w:lvl w:ilvl="2" w:tplc="BED44CCC">
      <w:numFmt w:val="decimal"/>
      <w:lvlText w:val=""/>
      <w:lvlJc w:val="left"/>
    </w:lvl>
    <w:lvl w:ilvl="3" w:tplc="B6208D50">
      <w:numFmt w:val="decimal"/>
      <w:lvlText w:val=""/>
      <w:lvlJc w:val="left"/>
    </w:lvl>
    <w:lvl w:ilvl="4" w:tplc="992CBE4C">
      <w:numFmt w:val="decimal"/>
      <w:lvlText w:val=""/>
      <w:lvlJc w:val="left"/>
    </w:lvl>
    <w:lvl w:ilvl="5" w:tplc="076E4948">
      <w:numFmt w:val="decimal"/>
      <w:lvlText w:val=""/>
      <w:lvlJc w:val="left"/>
    </w:lvl>
    <w:lvl w:ilvl="6" w:tplc="D3D2A32A">
      <w:numFmt w:val="decimal"/>
      <w:lvlText w:val=""/>
      <w:lvlJc w:val="left"/>
    </w:lvl>
    <w:lvl w:ilvl="7" w:tplc="0568E762">
      <w:numFmt w:val="decimal"/>
      <w:lvlText w:val=""/>
      <w:lvlJc w:val="left"/>
    </w:lvl>
    <w:lvl w:ilvl="8" w:tplc="50E6F828">
      <w:numFmt w:val="decimal"/>
      <w:lvlText w:val=""/>
      <w:lvlJc w:val="left"/>
    </w:lvl>
  </w:abstractNum>
  <w:abstractNum w:abstractNumId="1" w15:restartNumberingAfterBreak="0">
    <w:nsid w:val="0005665B"/>
    <w:multiLevelType w:val="hybridMultilevel"/>
    <w:tmpl w:val="005E9868"/>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30F35"/>
    <w:multiLevelType w:val="hybridMultilevel"/>
    <w:tmpl w:val="0ACA297C"/>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32086"/>
    <w:multiLevelType w:val="hybridMultilevel"/>
    <w:tmpl w:val="B704A998"/>
    <w:lvl w:ilvl="0" w:tplc="AC26C2F6">
      <w:start w:val="1"/>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15:restartNumberingAfterBreak="0">
    <w:nsid w:val="0ABA2F61"/>
    <w:multiLevelType w:val="hybridMultilevel"/>
    <w:tmpl w:val="CBA05234"/>
    <w:lvl w:ilvl="0" w:tplc="D11A5252">
      <w:start w:val="1"/>
      <w:numFmt w:val="bullet"/>
      <w:lvlText w:val="-"/>
      <w:lvlJc w:val="left"/>
      <w:pPr>
        <w:tabs>
          <w:tab w:val="num" w:pos="567"/>
        </w:tabs>
        <w:ind w:left="567" w:hanging="567"/>
      </w:pPr>
      <w:rPr>
        <w:rFonts w:ascii="Sitka Small" w:hAnsi="Sitka Smal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359BF"/>
    <w:multiLevelType w:val="hybridMultilevel"/>
    <w:tmpl w:val="C618FBFA"/>
    <w:lvl w:ilvl="0" w:tplc="D11A5252">
      <w:start w:val="1"/>
      <w:numFmt w:val="bullet"/>
      <w:lvlText w:val="-"/>
      <w:lvlJc w:val="left"/>
      <w:pPr>
        <w:ind w:left="1440" w:hanging="360"/>
      </w:pPr>
      <w:rPr>
        <w:rFonts w:ascii="Sitka Small" w:hAnsi="Sitka Smal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321AA7"/>
    <w:multiLevelType w:val="hybridMultilevel"/>
    <w:tmpl w:val="39F620DC"/>
    <w:lvl w:ilvl="0" w:tplc="D11A5252">
      <w:start w:val="1"/>
      <w:numFmt w:val="bullet"/>
      <w:lvlText w:val="-"/>
      <w:lvlJc w:val="left"/>
      <w:pPr>
        <w:tabs>
          <w:tab w:val="num" w:pos="567"/>
        </w:tabs>
        <w:ind w:left="567" w:hanging="567"/>
      </w:pPr>
      <w:rPr>
        <w:rFonts w:ascii="Sitka Small" w:hAnsi="Sitka Smal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7D91734"/>
    <w:multiLevelType w:val="hybridMultilevel"/>
    <w:tmpl w:val="A3B2841A"/>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1C0C58"/>
    <w:multiLevelType w:val="hybridMultilevel"/>
    <w:tmpl w:val="60F868D0"/>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8C2E40"/>
    <w:multiLevelType w:val="hybridMultilevel"/>
    <w:tmpl w:val="0BDEA0EA"/>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42837"/>
    <w:multiLevelType w:val="hybridMultilevel"/>
    <w:tmpl w:val="FA34679E"/>
    <w:lvl w:ilvl="0" w:tplc="AC26C2F6">
      <w:start w:val="1"/>
      <w:numFmt w:val="bullet"/>
      <w:lvlText w:val="-"/>
      <w:lvlJc w:val="left"/>
      <w:pPr>
        <w:ind w:left="720" w:hanging="360"/>
      </w:pPr>
      <w:rPr>
        <w:rFonts w:ascii="Times New Roman" w:eastAsia="Times New Roman" w:hAnsi="Times New Roman" w:cs="Times New Roman"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9535B1"/>
    <w:multiLevelType w:val="hybridMultilevel"/>
    <w:tmpl w:val="2ED07118"/>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C80DAC"/>
    <w:multiLevelType w:val="hybridMultilevel"/>
    <w:tmpl w:val="7B4CA7EC"/>
    <w:lvl w:ilvl="0" w:tplc="0419000F">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000159"/>
    <w:multiLevelType w:val="hybridMultilevel"/>
    <w:tmpl w:val="C0B686DE"/>
    <w:lvl w:ilvl="0" w:tplc="AC26C2F6">
      <w:start w:val="1"/>
      <w:numFmt w:val="bullet"/>
      <w:lvlText w:val="-"/>
      <w:lvlJc w:val="left"/>
      <w:pPr>
        <w:ind w:left="776" w:hanging="360"/>
      </w:pPr>
      <w:rPr>
        <w:rFonts w:ascii="Times New Roman" w:eastAsia="Times New Roman" w:hAnsi="Times New Roman" w:cs="Times New Roman"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5" w15:restartNumberingAfterBreak="0">
    <w:nsid w:val="35A3595B"/>
    <w:multiLevelType w:val="hybridMultilevel"/>
    <w:tmpl w:val="A4804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668E2"/>
    <w:multiLevelType w:val="hybridMultilevel"/>
    <w:tmpl w:val="29646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052652"/>
    <w:multiLevelType w:val="hybridMultilevel"/>
    <w:tmpl w:val="7D7A404C"/>
    <w:lvl w:ilvl="0" w:tplc="D11A5252">
      <w:start w:val="1"/>
      <w:numFmt w:val="bullet"/>
      <w:lvlText w:val="-"/>
      <w:lvlJc w:val="left"/>
      <w:pPr>
        <w:ind w:left="360" w:hanging="360"/>
      </w:pPr>
      <w:rPr>
        <w:rFonts w:ascii="Sitka Small" w:hAnsi="Sitka Smal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7ED1F87"/>
    <w:multiLevelType w:val="hybridMultilevel"/>
    <w:tmpl w:val="8E0628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DB4D12"/>
    <w:multiLevelType w:val="hybridMultilevel"/>
    <w:tmpl w:val="641CE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3B32F6"/>
    <w:multiLevelType w:val="hybridMultilevel"/>
    <w:tmpl w:val="7286DA6E"/>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8B2DCF"/>
    <w:multiLevelType w:val="hybridMultilevel"/>
    <w:tmpl w:val="4B14CD2C"/>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B50D4D"/>
    <w:multiLevelType w:val="hybridMultilevel"/>
    <w:tmpl w:val="E7984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684350"/>
    <w:multiLevelType w:val="hybridMultilevel"/>
    <w:tmpl w:val="3EAE1E60"/>
    <w:lvl w:ilvl="0" w:tplc="AC26C2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D005827"/>
    <w:multiLevelType w:val="hybridMultilevel"/>
    <w:tmpl w:val="3050C5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79D37533"/>
    <w:multiLevelType w:val="multilevel"/>
    <w:tmpl w:val="CA3A8C04"/>
    <w:lvl w:ilvl="0">
      <w:start w:val="1"/>
      <w:numFmt w:val="bullet"/>
      <w:lvlText w:val="-"/>
      <w:lvlJc w:val="left"/>
      <w:pPr>
        <w:tabs>
          <w:tab w:val="num" w:pos="567"/>
        </w:tabs>
        <w:ind w:left="567" w:hanging="567"/>
      </w:pPr>
      <w:rPr>
        <w:rFonts w:ascii="Sitka Small" w:hAnsi="Sitka Small" w:hint="default"/>
      </w:rPr>
    </w:lvl>
    <w:lvl w:ilvl="1">
      <w:start w:val="1"/>
      <w:numFmt w:val="decimal"/>
      <w:lvlText w:val="%2."/>
      <w:lvlJc w:val="left"/>
      <w:pPr>
        <w:tabs>
          <w:tab w:val="num" w:pos="1014"/>
        </w:tabs>
        <w:ind w:left="1014" w:hanging="360"/>
      </w:pPr>
      <w:rPr>
        <w:i w:val="0"/>
      </w:rPr>
    </w:lvl>
    <w:lvl w:ilvl="2">
      <w:start w:val="1"/>
      <w:numFmt w:val="decimal"/>
      <w:lvlText w:val="%3."/>
      <w:lvlJc w:val="left"/>
      <w:pPr>
        <w:tabs>
          <w:tab w:val="num" w:pos="1734"/>
        </w:tabs>
        <w:ind w:left="1734" w:hanging="360"/>
      </w:pPr>
    </w:lvl>
    <w:lvl w:ilvl="3">
      <w:start w:val="1"/>
      <w:numFmt w:val="decimal"/>
      <w:lvlText w:val="%4."/>
      <w:lvlJc w:val="left"/>
      <w:pPr>
        <w:tabs>
          <w:tab w:val="num" w:pos="2454"/>
        </w:tabs>
        <w:ind w:left="2454" w:hanging="360"/>
      </w:pPr>
    </w:lvl>
    <w:lvl w:ilvl="4">
      <w:start w:val="1"/>
      <w:numFmt w:val="decimal"/>
      <w:lvlText w:val="%5."/>
      <w:lvlJc w:val="left"/>
      <w:pPr>
        <w:tabs>
          <w:tab w:val="num" w:pos="3174"/>
        </w:tabs>
        <w:ind w:left="3174" w:hanging="360"/>
      </w:pPr>
    </w:lvl>
    <w:lvl w:ilvl="5">
      <w:start w:val="1"/>
      <w:numFmt w:val="decimal"/>
      <w:lvlText w:val="%6."/>
      <w:lvlJc w:val="left"/>
      <w:pPr>
        <w:tabs>
          <w:tab w:val="num" w:pos="3894"/>
        </w:tabs>
        <w:ind w:left="3894" w:hanging="360"/>
      </w:pPr>
    </w:lvl>
    <w:lvl w:ilvl="6">
      <w:start w:val="1"/>
      <w:numFmt w:val="decimal"/>
      <w:lvlText w:val="%7."/>
      <w:lvlJc w:val="left"/>
      <w:pPr>
        <w:tabs>
          <w:tab w:val="num" w:pos="4614"/>
        </w:tabs>
        <w:ind w:left="4614" w:hanging="360"/>
      </w:pPr>
    </w:lvl>
    <w:lvl w:ilvl="7">
      <w:start w:val="1"/>
      <w:numFmt w:val="decimal"/>
      <w:lvlText w:val="%8."/>
      <w:lvlJc w:val="left"/>
      <w:pPr>
        <w:tabs>
          <w:tab w:val="num" w:pos="5334"/>
        </w:tabs>
        <w:ind w:left="5334" w:hanging="360"/>
      </w:pPr>
    </w:lvl>
    <w:lvl w:ilvl="8">
      <w:start w:val="1"/>
      <w:numFmt w:val="decimal"/>
      <w:lvlText w:val="%9."/>
      <w:lvlJc w:val="left"/>
      <w:pPr>
        <w:tabs>
          <w:tab w:val="num" w:pos="6054"/>
        </w:tabs>
        <w:ind w:left="6054" w:hanging="360"/>
      </w:pPr>
    </w:lvl>
  </w:abstractNum>
  <w:abstractNum w:abstractNumId="26" w15:restartNumberingAfterBreak="0">
    <w:nsid w:val="7C9B2A3D"/>
    <w:multiLevelType w:val="hybridMultilevel"/>
    <w:tmpl w:val="059C7C16"/>
    <w:lvl w:ilvl="0" w:tplc="D11A5252">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1977D5"/>
    <w:multiLevelType w:val="hybridMultilevel"/>
    <w:tmpl w:val="7FB822E0"/>
    <w:lvl w:ilvl="0" w:tplc="704EF5A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149247">
    <w:abstractNumId w:val="5"/>
  </w:num>
  <w:num w:numId="2" w16cid:durableId="1894149332">
    <w:abstractNumId w:val="0"/>
  </w:num>
  <w:num w:numId="3" w16cid:durableId="452138938">
    <w:abstractNumId w:val="19"/>
  </w:num>
  <w:num w:numId="4" w16cid:durableId="1999528766">
    <w:abstractNumId w:val="4"/>
  </w:num>
  <w:num w:numId="5" w16cid:durableId="1897087040">
    <w:abstractNumId w:val="13"/>
  </w:num>
  <w:num w:numId="6" w16cid:durableId="1368993791">
    <w:abstractNumId w:val="25"/>
  </w:num>
  <w:num w:numId="7" w16cid:durableId="705259775">
    <w:abstractNumId w:val="7"/>
  </w:num>
  <w:num w:numId="8" w16cid:durableId="1852253868">
    <w:abstractNumId w:val="17"/>
  </w:num>
  <w:num w:numId="9" w16cid:durableId="1472287135">
    <w:abstractNumId w:val="12"/>
  </w:num>
  <w:num w:numId="10" w16cid:durableId="828207681">
    <w:abstractNumId w:val="1"/>
  </w:num>
  <w:num w:numId="11" w16cid:durableId="1872916805">
    <w:abstractNumId w:val="9"/>
  </w:num>
  <w:num w:numId="12" w16cid:durableId="1923178252">
    <w:abstractNumId w:val="23"/>
  </w:num>
  <w:num w:numId="13" w16cid:durableId="1908757843">
    <w:abstractNumId w:val="3"/>
  </w:num>
  <w:num w:numId="14" w16cid:durableId="1776054126">
    <w:abstractNumId w:val="20"/>
  </w:num>
  <w:num w:numId="15" w16cid:durableId="1546142845">
    <w:abstractNumId w:val="14"/>
  </w:num>
  <w:num w:numId="16" w16cid:durableId="1031613286">
    <w:abstractNumId w:val="2"/>
  </w:num>
  <w:num w:numId="17" w16cid:durableId="277836911">
    <w:abstractNumId w:val="11"/>
  </w:num>
  <w:num w:numId="18" w16cid:durableId="1650749205">
    <w:abstractNumId w:val="27"/>
  </w:num>
  <w:num w:numId="19" w16cid:durableId="819419713">
    <w:abstractNumId w:val="16"/>
  </w:num>
  <w:num w:numId="20" w16cid:durableId="934094169">
    <w:abstractNumId w:val="21"/>
  </w:num>
  <w:num w:numId="21" w16cid:durableId="1143234549">
    <w:abstractNumId w:val="10"/>
  </w:num>
  <w:num w:numId="22" w16cid:durableId="452753363">
    <w:abstractNumId w:val="22"/>
  </w:num>
  <w:num w:numId="23" w16cid:durableId="263653071">
    <w:abstractNumId w:val="18"/>
  </w:num>
  <w:num w:numId="24" w16cid:durableId="972520686">
    <w:abstractNumId w:val="24"/>
  </w:num>
  <w:num w:numId="25" w16cid:durableId="350574780">
    <w:abstractNumId w:val="6"/>
  </w:num>
  <w:num w:numId="26" w16cid:durableId="937249566">
    <w:abstractNumId w:val="26"/>
  </w:num>
  <w:num w:numId="27" w16cid:durableId="110243090">
    <w:abstractNumId w:val="8"/>
  </w:num>
  <w:num w:numId="28" w16cid:durableId="56229905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38DD"/>
    <w:rsid w:val="00004B0E"/>
    <w:rsid w:val="00011729"/>
    <w:rsid w:val="00013EF1"/>
    <w:rsid w:val="00014C77"/>
    <w:rsid w:val="000254A6"/>
    <w:rsid w:val="00026CA3"/>
    <w:rsid w:val="000276BF"/>
    <w:rsid w:val="00033AE3"/>
    <w:rsid w:val="00034EFB"/>
    <w:rsid w:val="00045441"/>
    <w:rsid w:val="00045E81"/>
    <w:rsid w:val="0005529F"/>
    <w:rsid w:val="00060BB8"/>
    <w:rsid w:val="00063AEB"/>
    <w:rsid w:val="00067EE3"/>
    <w:rsid w:val="0007000F"/>
    <w:rsid w:val="000868D6"/>
    <w:rsid w:val="00090AC6"/>
    <w:rsid w:val="000964DB"/>
    <w:rsid w:val="000A5F45"/>
    <w:rsid w:val="000A72EF"/>
    <w:rsid w:val="000C380B"/>
    <w:rsid w:val="000C6344"/>
    <w:rsid w:val="000D3B2E"/>
    <w:rsid w:val="000F741A"/>
    <w:rsid w:val="001023A1"/>
    <w:rsid w:val="00105168"/>
    <w:rsid w:val="00106CBE"/>
    <w:rsid w:val="00112259"/>
    <w:rsid w:val="00123B08"/>
    <w:rsid w:val="00123DBF"/>
    <w:rsid w:val="001255D0"/>
    <w:rsid w:val="00132C2B"/>
    <w:rsid w:val="001348B5"/>
    <w:rsid w:val="0013689E"/>
    <w:rsid w:val="0013706F"/>
    <w:rsid w:val="00144C17"/>
    <w:rsid w:val="00146E70"/>
    <w:rsid w:val="00147971"/>
    <w:rsid w:val="00155119"/>
    <w:rsid w:val="0015672F"/>
    <w:rsid w:val="00160A1B"/>
    <w:rsid w:val="00180793"/>
    <w:rsid w:val="001810BD"/>
    <w:rsid w:val="00184672"/>
    <w:rsid w:val="001857C3"/>
    <w:rsid w:val="001876A1"/>
    <w:rsid w:val="00196F8B"/>
    <w:rsid w:val="001A119D"/>
    <w:rsid w:val="001B0F6A"/>
    <w:rsid w:val="001B35F7"/>
    <w:rsid w:val="001C09CD"/>
    <w:rsid w:val="001C23E7"/>
    <w:rsid w:val="001C2EA4"/>
    <w:rsid w:val="001D1016"/>
    <w:rsid w:val="001D1CAC"/>
    <w:rsid w:val="001D38E0"/>
    <w:rsid w:val="001D5D7B"/>
    <w:rsid w:val="001D5F46"/>
    <w:rsid w:val="001E2837"/>
    <w:rsid w:val="001F03F5"/>
    <w:rsid w:val="001F0854"/>
    <w:rsid w:val="001F1347"/>
    <w:rsid w:val="001F44A3"/>
    <w:rsid w:val="002011CD"/>
    <w:rsid w:val="00202265"/>
    <w:rsid w:val="00213D1D"/>
    <w:rsid w:val="00217BA4"/>
    <w:rsid w:val="00220212"/>
    <w:rsid w:val="00224417"/>
    <w:rsid w:val="00227755"/>
    <w:rsid w:val="002306B6"/>
    <w:rsid w:val="002337AB"/>
    <w:rsid w:val="00233C00"/>
    <w:rsid w:val="00234895"/>
    <w:rsid w:val="00240C0D"/>
    <w:rsid w:val="00242716"/>
    <w:rsid w:val="0024386B"/>
    <w:rsid w:val="002541AC"/>
    <w:rsid w:val="00257106"/>
    <w:rsid w:val="002656FE"/>
    <w:rsid w:val="00275534"/>
    <w:rsid w:val="002758B9"/>
    <w:rsid w:val="002802DF"/>
    <w:rsid w:val="00282F32"/>
    <w:rsid w:val="0028557A"/>
    <w:rsid w:val="00286E09"/>
    <w:rsid w:val="00293832"/>
    <w:rsid w:val="00295F46"/>
    <w:rsid w:val="002A5F03"/>
    <w:rsid w:val="002B2691"/>
    <w:rsid w:val="002B4061"/>
    <w:rsid w:val="002C3F62"/>
    <w:rsid w:val="002C46B3"/>
    <w:rsid w:val="002C56E1"/>
    <w:rsid w:val="002E1C8A"/>
    <w:rsid w:val="002E2AAF"/>
    <w:rsid w:val="002E79FA"/>
    <w:rsid w:val="002F43D9"/>
    <w:rsid w:val="002F4F75"/>
    <w:rsid w:val="002F63D5"/>
    <w:rsid w:val="003064CB"/>
    <w:rsid w:val="00316FCB"/>
    <w:rsid w:val="00322294"/>
    <w:rsid w:val="00322AED"/>
    <w:rsid w:val="00323134"/>
    <w:rsid w:val="00330552"/>
    <w:rsid w:val="00330C51"/>
    <w:rsid w:val="00332679"/>
    <w:rsid w:val="003353C0"/>
    <w:rsid w:val="003402C5"/>
    <w:rsid w:val="00343011"/>
    <w:rsid w:val="00345964"/>
    <w:rsid w:val="003466E1"/>
    <w:rsid w:val="003573CD"/>
    <w:rsid w:val="00357633"/>
    <w:rsid w:val="003669FC"/>
    <w:rsid w:val="003714D7"/>
    <w:rsid w:val="003A6371"/>
    <w:rsid w:val="003B3E25"/>
    <w:rsid w:val="003B654F"/>
    <w:rsid w:val="003C6B90"/>
    <w:rsid w:val="003C7790"/>
    <w:rsid w:val="003D3871"/>
    <w:rsid w:val="003D54DC"/>
    <w:rsid w:val="003D6016"/>
    <w:rsid w:val="003D6A28"/>
    <w:rsid w:val="003E4692"/>
    <w:rsid w:val="003F2334"/>
    <w:rsid w:val="003F521F"/>
    <w:rsid w:val="003F53E0"/>
    <w:rsid w:val="003F6345"/>
    <w:rsid w:val="003F7DB0"/>
    <w:rsid w:val="00400C74"/>
    <w:rsid w:val="004020B8"/>
    <w:rsid w:val="00403946"/>
    <w:rsid w:val="00405440"/>
    <w:rsid w:val="00406270"/>
    <w:rsid w:val="004076F0"/>
    <w:rsid w:val="0042264E"/>
    <w:rsid w:val="00423664"/>
    <w:rsid w:val="00427360"/>
    <w:rsid w:val="004312F4"/>
    <w:rsid w:val="004319A3"/>
    <w:rsid w:val="0043265F"/>
    <w:rsid w:val="004332BA"/>
    <w:rsid w:val="00434DCB"/>
    <w:rsid w:val="00440DC2"/>
    <w:rsid w:val="00441E90"/>
    <w:rsid w:val="00453464"/>
    <w:rsid w:val="00455723"/>
    <w:rsid w:val="0045633E"/>
    <w:rsid w:val="0045672A"/>
    <w:rsid w:val="0046315F"/>
    <w:rsid w:val="00467CF0"/>
    <w:rsid w:val="00467DFB"/>
    <w:rsid w:val="00474E94"/>
    <w:rsid w:val="00476264"/>
    <w:rsid w:val="0047694E"/>
    <w:rsid w:val="0049256E"/>
    <w:rsid w:val="00496C7A"/>
    <w:rsid w:val="004A1DB0"/>
    <w:rsid w:val="004A1F2F"/>
    <w:rsid w:val="004A2BE9"/>
    <w:rsid w:val="004A61B5"/>
    <w:rsid w:val="004B27AC"/>
    <w:rsid w:val="004B755D"/>
    <w:rsid w:val="004C15D1"/>
    <w:rsid w:val="004D1A81"/>
    <w:rsid w:val="004D4883"/>
    <w:rsid w:val="004E5605"/>
    <w:rsid w:val="004E6D36"/>
    <w:rsid w:val="004E6DD8"/>
    <w:rsid w:val="004F041C"/>
    <w:rsid w:val="00505E58"/>
    <w:rsid w:val="005108B3"/>
    <w:rsid w:val="0051439B"/>
    <w:rsid w:val="00516754"/>
    <w:rsid w:val="00520481"/>
    <w:rsid w:val="005219E0"/>
    <w:rsid w:val="00524630"/>
    <w:rsid w:val="00534294"/>
    <w:rsid w:val="005417F2"/>
    <w:rsid w:val="00557E7F"/>
    <w:rsid w:val="005625F3"/>
    <w:rsid w:val="00562FEC"/>
    <w:rsid w:val="0056724F"/>
    <w:rsid w:val="00567690"/>
    <w:rsid w:val="00570DEE"/>
    <w:rsid w:val="00570FF8"/>
    <w:rsid w:val="00574A3C"/>
    <w:rsid w:val="00577DC9"/>
    <w:rsid w:val="005812EC"/>
    <w:rsid w:val="00592FEE"/>
    <w:rsid w:val="00596E23"/>
    <w:rsid w:val="005977AF"/>
    <w:rsid w:val="005B3FDB"/>
    <w:rsid w:val="005D2124"/>
    <w:rsid w:val="005D228C"/>
    <w:rsid w:val="005D7159"/>
    <w:rsid w:val="005E5F2A"/>
    <w:rsid w:val="005E7700"/>
    <w:rsid w:val="005F04CB"/>
    <w:rsid w:val="006009DE"/>
    <w:rsid w:val="006021F1"/>
    <w:rsid w:val="00604B08"/>
    <w:rsid w:val="0061029E"/>
    <w:rsid w:val="00616BC3"/>
    <w:rsid w:val="00620B4F"/>
    <w:rsid w:val="00620C48"/>
    <w:rsid w:val="00622D9F"/>
    <w:rsid w:val="0062434C"/>
    <w:rsid w:val="00641B5C"/>
    <w:rsid w:val="006458BD"/>
    <w:rsid w:val="00646064"/>
    <w:rsid w:val="006471BA"/>
    <w:rsid w:val="00651E44"/>
    <w:rsid w:val="006558F8"/>
    <w:rsid w:val="0067066E"/>
    <w:rsid w:val="006734CF"/>
    <w:rsid w:val="0067377B"/>
    <w:rsid w:val="00673E9F"/>
    <w:rsid w:val="00683128"/>
    <w:rsid w:val="00693F05"/>
    <w:rsid w:val="006966BB"/>
    <w:rsid w:val="006A7D49"/>
    <w:rsid w:val="006B028C"/>
    <w:rsid w:val="006B1EC0"/>
    <w:rsid w:val="006B7B80"/>
    <w:rsid w:val="006C2008"/>
    <w:rsid w:val="006C4408"/>
    <w:rsid w:val="006E3191"/>
    <w:rsid w:val="006E52D9"/>
    <w:rsid w:val="006E67DC"/>
    <w:rsid w:val="006E7F4E"/>
    <w:rsid w:val="006F0D16"/>
    <w:rsid w:val="006F6AD4"/>
    <w:rsid w:val="0070546C"/>
    <w:rsid w:val="007130ED"/>
    <w:rsid w:val="0071585D"/>
    <w:rsid w:val="00716A69"/>
    <w:rsid w:val="007242F3"/>
    <w:rsid w:val="007277EC"/>
    <w:rsid w:val="00737916"/>
    <w:rsid w:val="00742C1C"/>
    <w:rsid w:val="007446CA"/>
    <w:rsid w:val="00744C68"/>
    <w:rsid w:val="00752F95"/>
    <w:rsid w:val="007537CC"/>
    <w:rsid w:val="00763D89"/>
    <w:rsid w:val="007665B6"/>
    <w:rsid w:val="007703FA"/>
    <w:rsid w:val="007711C9"/>
    <w:rsid w:val="00775A89"/>
    <w:rsid w:val="00791000"/>
    <w:rsid w:val="00793036"/>
    <w:rsid w:val="00793BC8"/>
    <w:rsid w:val="007944CA"/>
    <w:rsid w:val="007946B4"/>
    <w:rsid w:val="007962E1"/>
    <w:rsid w:val="007966D9"/>
    <w:rsid w:val="007A0EC6"/>
    <w:rsid w:val="007A5175"/>
    <w:rsid w:val="007B48CB"/>
    <w:rsid w:val="007C30F5"/>
    <w:rsid w:val="007C57AD"/>
    <w:rsid w:val="007C6FA5"/>
    <w:rsid w:val="007D38DF"/>
    <w:rsid w:val="007E01B0"/>
    <w:rsid w:val="007E535A"/>
    <w:rsid w:val="007F015B"/>
    <w:rsid w:val="007F2987"/>
    <w:rsid w:val="007F3205"/>
    <w:rsid w:val="007F4818"/>
    <w:rsid w:val="007F7ABE"/>
    <w:rsid w:val="007F7DCA"/>
    <w:rsid w:val="008008D3"/>
    <w:rsid w:val="00805020"/>
    <w:rsid w:val="008108A1"/>
    <w:rsid w:val="008215D4"/>
    <w:rsid w:val="00826A6D"/>
    <w:rsid w:val="008272F4"/>
    <w:rsid w:val="008311B6"/>
    <w:rsid w:val="0084332A"/>
    <w:rsid w:val="00847074"/>
    <w:rsid w:val="00850CA9"/>
    <w:rsid w:val="008513B2"/>
    <w:rsid w:val="008555E4"/>
    <w:rsid w:val="00856E4F"/>
    <w:rsid w:val="00886115"/>
    <w:rsid w:val="00886247"/>
    <w:rsid w:val="0088740F"/>
    <w:rsid w:val="008879B8"/>
    <w:rsid w:val="008901BD"/>
    <w:rsid w:val="008973A7"/>
    <w:rsid w:val="00897542"/>
    <w:rsid w:val="00897610"/>
    <w:rsid w:val="008A508C"/>
    <w:rsid w:val="008B054E"/>
    <w:rsid w:val="008B077D"/>
    <w:rsid w:val="008B4FA3"/>
    <w:rsid w:val="008C706A"/>
    <w:rsid w:val="008D373A"/>
    <w:rsid w:val="008D496F"/>
    <w:rsid w:val="008D6480"/>
    <w:rsid w:val="008E04ED"/>
    <w:rsid w:val="008E6E3C"/>
    <w:rsid w:val="009011C2"/>
    <w:rsid w:val="00904D73"/>
    <w:rsid w:val="00905087"/>
    <w:rsid w:val="00915345"/>
    <w:rsid w:val="00924D7A"/>
    <w:rsid w:val="00925173"/>
    <w:rsid w:val="00925196"/>
    <w:rsid w:val="0093251D"/>
    <w:rsid w:val="00935791"/>
    <w:rsid w:val="00947D06"/>
    <w:rsid w:val="00951887"/>
    <w:rsid w:val="009568FB"/>
    <w:rsid w:val="00961BB7"/>
    <w:rsid w:val="009745CB"/>
    <w:rsid w:val="0097543D"/>
    <w:rsid w:val="00980867"/>
    <w:rsid w:val="00980F73"/>
    <w:rsid w:val="0098196A"/>
    <w:rsid w:val="00987C09"/>
    <w:rsid w:val="00994D2E"/>
    <w:rsid w:val="00996002"/>
    <w:rsid w:val="009A0158"/>
    <w:rsid w:val="009A0A54"/>
    <w:rsid w:val="009A2BC7"/>
    <w:rsid w:val="009B3C35"/>
    <w:rsid w:val="009C12CB"/>
    <w:rsid w:val="009C5597"/>
    <w:rsid w:val="009C57C5"/>
    <w:rsid w:val="009D422E"/>
    <w:rsid w:val="009F6584"/>
    <w:rsid w:val="009F67D5"/>
    <w:rsid w:val="00A02F57"/>
    <w:rsid w:val="00A03254"/>
    <w:rsid w:val="00A03294"/>
    <w:rsid w:val="00A136BF"/>
    <w:rsid w:val="00A138EB"/>
    <w:rsid w:val="00A14A89"/>
    <w:rsid w:val="00A20739"/>
    <w:rsid w:val="00A27137"/>
    <w:rsid w:val="00A3052E"/>
    <w:rsid w:val="00A34252"/>
    <w:rsid w:val="00A37393"/>
    <w:rsid w:val="00A4002F"/>
    <w:rsid w:val="00A5104F"/>
    <w:rsid w:val="00A519A0"/>
    <w:rsid w:val="00A57F50"/>
    <w:rsid w:val="00A64964"/>
    <w:rsid w:val="00A64D99"/>
    <w:rsid w:val="00A747CC"/>
    <w:rsid w:val="00A80FBC"/>
    <w:rsid w:val="00A830EF"/>
    <w:rsid w:val="00A933EC"/>
    <w:rsid w:val="00A948CE"/>
    <w:rsid w:val="00A96F05"/>
    <w:rsid w:val="00AA05B7"/>
    <w:rsid w:val="00AA0EB4"/>
    <w:rsid w:val="00AA3FF0"/>
    <w:rsid w:val="00AA5042"/>
    <w:rsid w:val="00AB2332"/>
    <w:rsid w:val="00AB292B"/>
    <w:rsid w:val="00AB401F"/>
    <w:rsid w:val="00AB5DC6"/>
    <w:rsid w:val="00AB773F"/>
    <w:rsid w:val="00AC35B4"/>
    <w:rsid w:val="00AD2A8B"/>
    <w:rsid w:val="00AD39FA"/>
    <w:rsid w:val="00AD6E6E"/>
    <w:rsid w:val="00AE19C4"/>
    <w:rsid w:val="00AE5E8D"/>
    <w:rsid w:val="00AE7B40"/>
    <w:rsid w:val="00AF405F"/>
    <w:rsid w:val="00AF4C5C"/>
    <w:rsid w:val="00B12F18"/>
    <w:rsid w:val="00B1354B"/>
    <w:rsid w:val="00B1393F"/>
    <w:rsid w:val="00B14CF3"/>
    <w:rsid w:val="00B15CF7"/>
    <w:rsid w:val="00B2052A"/>
    <w:rsid w:val="00B234DF"/>
    <w:rsid w:val="00B25619"/>
    <w:rsid w:val="00B303E5"/>
    <w:rsid w:val="00B453BC"/>
    <w:rsid w:val="00B60FDE"/>
    <w:rsid w:val="00B6618B"/>
    <w:rsid w:val="00B6798F"/>
    <w:rsid w:val="00B67C9B"/>
    <w:rsid w:val="00B725F1"/>
    <w:rsid w:val="00B73D4F"/>
    <w:rsid w:val="00B75BF7"/>
    <w:rsid w:val="00B766A5"/>
    <w:rsid w:val="00B77711"/>
    <w:rsid w:val="00B80219"/>
    <w:rsid w:val="00B86310"/>
    <w:rsid w:val="00B9167D"/>
    <w:rsid w:val="00B9327F"/>
    <w:rsid w:val="00B95123"/>
    <w:rsid w:val="00B97481"/>
    <w:rsid w:val="00BA1DED"/>
    <w:rsid w:val="00BA2E1A"/>
    <w:rsid w:val="00BA48DC"/>
    <w:rsid w:val="00BA76D5"/>
    <w:rsid w:val="00BB00B4"/>
    <w:rsid w:val="00BB11C0"/>
    <w:rsid w:val="00BB46CC"/>
    <w:rsid w:val="00BB681E"/>
    <w:rsid w:val="00BB7F90"/>
    <w:rsid w:val="00BC68B1"/>
    <w:rsid w:val="00BD1CB7"/>
    <w:rsid w:val="00BD35B4"/>
    <w:rsid w:val="00BD3F8D"/>
    <w:rsid w:val="00BF043F"/>
    <w:rsid w:val="00BF3443"/>
    <w:rsid w:val="00BF745A"/>
    <w:rsid w:val="00C0483D"/>
    <w:rsid w:val="00C06326"/>
    <w:rsid w:val="00C15BC7"/>
    <w:rsid w:val="00C17EEF"/>
    <w:rsid w:val="00C248D3"/>
    <w:rsid w:val="00C27976"/>
    <w:rsid w:val="00C457AA"/>
    <w:rsid w:val="00C57375"/>
    <w:rsid w:val="00C6528D"/>
    <w:rsid w:val="00C66E92"/>
    <w:rsid w:val="00C67C68"/>
    <w:rsid w:val="00C75426"/>
    <w:rsid w:val="00C8393B"/>
    <w:rsid w:val="00C842AC"/>
    <w:rsid w:val="00C86D2C"/>
    <w:rsid w:val="00C9604E"/>
    <w:rsid w:val="00C96ABB"/>
    <w:rsid w:val="00C971C5"/>
    <w:rsid w:val="00CA4D6E"/>
    <w:rsid w:val="00CB1148"/>
    <w:rsid w:val="00CB2865"/>
    <w:rsid w:val="00CB7BEC"/>
    <w:rsid w:val="00CC59D7"/>
    <w:rsid w:val="00CD28A1"/>
    <w:rsid w:val="00CD352E"/>
    <w:rsid w:val="00CD6B3C"/>
    <w:rsid w:val="00CE119D"/>
    <w:rsid w:val="00CE4B1D"/>
    <w:rsid w:val="00CE5017"/>
    <w:rsid w:val="00CF181D"/>
    <w:rsid w:val="00CF6F0B"/>
    <w:rsid w:val="00D00C7E"/>
    <w:rsid w:val="00D00DF2"/>
    <w:rsid w:val="00D229F1"/>
    <w:rsid w:val="00D23114"/>
    <w:rsid w:val="00D26F41"/>
    <w:rsid w:val="00D30FCF"/>
    <w:rsid w:val="00D40F7E"/>
    <w:rsid w:val="00D52AA9"/>
    <w:rsid w:val="00D53A63"/>
    <w:rsid w:val="00D577D6"/>
    <w:rsid w:val="00D6034E"/>
    <w:rsid w:val="00D6251D"/>
    <w:rsid w:val="00D63231"/>
    <w:rsid w:val="00D7483F"/>
    <w:rsid w:val="00D765A2"/>
    <w:rsid w:val="00D7775A"/>
    <w:rsid w:val="00D83070"/>
    <w:rsid w:val="00D867BD"/>
    <w:rsid w:val="00D8753D"/>
    <w:rsid w:val="00D90507"/>
    <w:rsid w:val="00D9728D"/>
    <w:rsid w:val="00DA0930"/>
    <w:rsid w:val="00DA6316"/>
    <w:rsid w:val="00DC0076"/>
    <w:rsid w:val="00DC00EA"/>
    <w:rsid w:val="00DC6EB6"/>
    <w:rsid w:val="00DD1BD8"/>
    <w:rsid w:val="00DD2482"/>
    <w:rsid w:val="00DD3BA0"/>
    <w:rsid w:val="00DE1AD4"/>
    <w:rsid w:val="00DE4387"/>
    <w:rsid w:val="00DE457A"/>
    <w:rsid w:val="00DF5A3B"/>
    <w:rsid w:val="00E033B7"/>
    <w:rsid w:val="00E04CEE"/>
    <w:rsid w:val="00E100F5"/>
    <w:rsid w:val="00E114C0"/>
    <w:rsid w:val="00E1545F"/>
    <w:rsid w:val="00E155C0"/>
    <w:rsid w:val="00E15711"/>
    <w:rsid w:val="00E26BF7"/>
    <w:rsid w:val="00E31FC0"/>
    <w:rsid w:val="00E326B1"/>
    <w:rsid w:val="00E332CE"/>
    <w:rsid w:val="00E35E0D"/>
    <w:rsid w:val="00E36115"/>
    <w:rsid w:val="00E44798"/>
    <w:rsid w:val="00E45858"/>
    <w:rsid w:val="00E463F1"/>
    <w:rsid w:val="00E7053F"/>
    <w:rsid w:val="00E74152"/>
    <w:rsid w:val="00E7529A"/>
    <w:rsid w:val="00E77357"/>
    <w:rsid w:val="00E813EF"/>
    <w:rsid w:val="00E83B3E"/>
    <w:rsid w:val="00E87D0C"/>
    <w:rsid w:val="00E91CE2"/>
    <w:rsid w:val="00E94C6E"/>
    <w:rsid w:val="00E94FB9"/>
    <w:rsid w:val="00E97DE2"/>
    <w:rsid w:val="00EA2D4F"/>
    <w:rsid w:val="00EC1320"/>
    <w:rsid w:val="00EC218E"/>
    <w:rsid w:val="00EC3A1E"/>
    <w:rsid w:val="00EC58B7"/>
    <w:rsid w:val="00EC5D5D"/>
    <w:rsid w:val="00EC5FF4"/>
    <w:rsid w:val="00ED0761"/>
    <w:rsid w:val="00ED2A25"/>
    <w:rsid w:val="00ED5D6E"/>
    <w:rsid w:val="00EE4A5B"/>
    <w:rsid w:val="00EF486F"/>
    <w:rsid w:val="00F017FE"/>
    <w:rsid w:val="00F04A77"/>
    <w:rsid w:val="00F107A6"/>
    <w:rsid w:val="00F11F03"/>
    <w:rsid w:val="00F1362D"/>
    <w:rsid w:val="00F17381"/>
    <w:rsid w:val="00F216EA"/>
    <w:rsid w:val="00F30CD8"/>
    <w:rsid w:val="00F366E6"/>
    <w:rsid w:val="00F47206"/>
    <w:rsid w:val="00F479CB"/>
    <w:rsid w:val="00F50114"/>
    <w:rsid w:val="00F535E0"/>
    <w:rsid w:val="00F544DA"/>
    <w:rsid w:val="00F5750E"/>
    <w:rsid w:val="00F6308E"/>
    <w:rsid w:val="00F665C4"/>
    <w:rsid w:val="00F67249"/>
    <w:rsid w:val="00F67E09"/>
    <w:rsid w:val="00F71456"/>
    <w:rsid w:val="00F71E1D"/>
    <w:rsid w:val="00F73090"/>
    <w:rsid w:val="00F73423"/>
    <w:rsid w:val="00F76351"/>
    <w:rsid w:val="00F80C6D"/>
    <w:rsid w:val="00F87CAC"/>
    <w:rsid w:val="00F928BB"/>
    <w:rsid w:val="00F93119"/>
    <w:rsid w:val="00F958CE"/>
    <w:rsid w:val="00FA24FA"/>
    <w:rsid w:val="00FB1FDF"/>
    <w:rsid w:val="00FB4460"/>
    <w:rsid w:val="00FB545E"/>
    <w:rsid w:val="00FC088B"/>
    <w:rsid w:val="00FC1E7F"/>
    <w:rsid w:val="00FC211F"/>
    <w:rsid w:val="00FC77EC"/>
    <w:rsid w:val="00FD0322"/>
    <w:rsid w:val="00FD1827"/>
    <w:rsid w:val="00FD2024"/>
    <w:rsid w:val="00FD50FF"/>
    <w:rsid w:val="00FE63A5"/>
    <w:rsid w:val="00FE741B"/>
    <w:rsid w:val="00FF4EDB"/>
    <w:rsid w:val="00FF62BE"/>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9E24"/>
  <w15:docId w15:val="{2099FCE9-4FDC-4ECC-B1A4-13BBF331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8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08B3"/>
    <w:pPr>
      <w:keepNext/>
      <w:spacing w:line="480" w:lineRule="auto"/>
      <w:ind w:firstLine="720"/>
      <w:jc w:val="both"/>
      <w:outlineLvl w:val="0"/>
    </w:pPr>
    <w:rPr>
      <w:b/>
      <w:bCs/>
    </w:rPr>
  </w:style>
  <w:style w:type="paragraph" w:styleId="2">
    <w:name w:val="heading 2"/>
    <w:basedOn w:val="a"/>
    <w:next w:val="a"/>
    <w:link w:val="20"/>
    <w:uiPriority w:val="99"/>
    <w:qFormat/>
    <w:rsid w:val="005108B3"/>
    <w:pPr>
      <w:keepNext/>
      <w:outlineLvl w:val="1"/>
    </w:pPr>
    <w:rPr>
      <w:b/>
      <w:iCs/>
    </w:rPr>
  </w:style>
  <w:style w:type="paragraph" w:styleId="3">
    <w:name w:val="heading 3"/>
    <w:basedOn w:val="a"/>
    <w:next w:val="a"/>
    <w:link w:val="30"/>
    <w:qFormat/>
    <w:rsid w:val="005108B3"/>
    <w:pPr>
      <w:keepNext/>
      <w:ind w:firstLine="720"/>
      <w:jc w:val="both"/>
      <w:outlineLvl w:val="2"/>
    </w:pPr>
    <w:rPr>
      <w:u w:val="single"/>
    </w:rPr>
  </w:style>
  <w:style w:type="paragraph" w:styleId="4">
    <w:name w:val="heading 4"/>
    <w:basedOn w:val="a"/>
    <w:next w:val="a"/>
    <w:link w:val="40"/>
    <w:qFormat/>
    <w:rsid w:val="005108B3"/>
    <w:pPr>
      <w:keepNext/>
      <w:ind w:firstLine="708"/>
      <w:jc w:val="both"/>
      <w:outlineLvl w:val="3"/>
    </w:pPr>
    <w:rPr>
      <w:i/>
      <w:iCs/>
    </w:rPr>
  </w:style>
  <w:style w:type="paragraph" w:styleId="5">
    <w:name w:val="heading 5"/>
    <w:basedOn w:val="a"/>
    <w:next w:val="a"/>
    <w:link w:val="50"/>
    <w:qFormat/>
    <w:rsid w:val="005108B3"/>
    <w:pPr>
      <w:keepNext/>
      <w:jc w:val="both"/>
      <w:outlineLvl w:val="4"/>
    </w:pPr>
    <w:rPr>
      <w:sz w:val="28"/>
    </w:rPr>
  </w:style>
  <w:style w:type="paragraph" w:styleId="6">
    <w:name w:val="heading 6"/>
    <w:basedOn w:val="a"/>
    <w:next w:val="a"/>
    <w:link w:val="60"/>
    <w:qFormat/>
    <w:rsid w:val="005108B3"/>
    <w:pPr>
      <w:keepNext/>
      <w:jc w:val="center"/>
      <w:outlineLvl w:val="5"/>
    </w:pPr>
    <w:rPr>
      <w:b/>
      <w:bCs/>
      <w:color w:val="000000"/>
    </w:rPr>
  </w:style>
  <w:style w:type="paragraph" w:styleId="8">
    <w:name w:val="heading 8"/>
    <w:basedOn w:val="a"/>
    <w:next w:val="a"/>
    <w:link w:val="80"/>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rsid w:val="005108B3"/>
    <w:pPr>
      <w:tabs>
        <w:tab w:val="center" w:pos="4677"/>
        <w:tab w:val="right" w:pos="9355"/>
      </w:tabs>
    </w:pPr>
  </w:style>
  <w:style w:type="character" w:customStyle="1" w:styleId="a4">
    <w:name w:val="Нижний колонтитул Знак"/>
    <w:aliases w:val=" Знак Знак Знак Знак"/>
    <w:basedOn w:val="a0"/>
    <w:link w:val="a3"/>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rsid w:val="005108B3"/>
    <w:pPr>
      <w:jc w:val="both"/>
    </w:pPr>
  </w:style>
  <w:style w:type="character" w:customStyle="1" w:styleId="a7">
    <w:name w:val="Основной текст Знак"/>
    <w:basedOn w:val="a0"/>
    <w:link w:val="a6"/>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qFormat/>
    <w:rsid w:val="005108B3"/>
    <w:pPr>
      <w:jc w:val="center"/>
    </w:pPr>
    <w:rPr>
      <w:b/>
      <w:bCs/>
    </w:rPr>
  </w:style>
  <w:style w:type="character" w:customStyle="1" w:styleId="ab">
    <w:name w:val="Подзаголовок Знак"/>
    <w:basedOn w:val="a0"/>
    <w:link w:val="aa"/>
    <w:rsid w:val="005108B3"/>
    <w:rPr>
      <w:rFonts w:ascii="Times New Roman" w:eastAsia="Times New Roman" w:hAnsi="Times New Roman" w:cs="Times New Roman"/>
      <w:b/>
      <w:bCs/>
      <w:sz w:val="24"/>
      <w:szCs w:val="24"/>
      <w:lang w:eastAsia="ru-RU"/>
    </w:rPr>
  </w:style>
  <w:style w:type="paragraph" w:styleId="ac">
    <w:name w:val="Normal (Web)"/>
    <w:basedOn w:val="a"/>
    <w:uiPriority w:val="99"/>
    <w:rsid w:val="005108B3"/>
    <w:pPr>
      <w:spacing w:before="100" w:beforeAutospacing="1" w:after="100" w:afterAutospacing="1"/>
    </w:pPr>
  </w:style>
  <w:style w:type="paragraph" w:styleId="ad">
    <w:name w:val="header"/>
    <w:basedOn w:val="a"/>
    <w:link w:val="ae"/>
    <w:uiPriority w:val="99"/>
    <w:rsid w:val="005108B3"/>
    <w:pPr>
      <w:tabs>
        <w:tab w:val="center" w:pos="4677"/>
        <w:tab w:val="right" w:pos="9355"/>
      </w:tabs>
    </w:pPr>
  </w:style>
  <w:style w:type="character" w:customStyle="1" w:styleId="ae">
    <w:name w:val="Верхний колонтитул Знак"/>
    <w:basedOn w:val="a0"/>
    <w:link w:val="ad"/>
    <w:uiPriority w:val="99"/>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
    <w:name w:val="Title"/>
    <w:basedOn w:val="a"/>
    <w:link w:val="af0"/>
    <w:qFormat/>
    <w:rsid w:val="005108B3"/>
    <w:pPr>
      <w:jc w:val="center"/>
    </w:pPr>
    <w:rPr>
      <w:sz w:val="29"/>
    </w:rPr>
  </w:style>
  <w:style w:type="character" w:customStyle="1" w:styleId="af0">
    <w:name w:val="Заголовок Знак"/>
    <w:basedOn w:val="a0"/>
    <w:link w:val="af"/>
    <w:rsid w:val="005108B3"/>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1">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56724F"/>
    <w:pPr>
      <w:tabs>
        <w:tab w:val="left" w:pos="426"/>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rsid w:val="005108B3"/>
    <w:pPr>
      <w:spacing w:after="100"/>
      <w:ind w:left="480"/>
    </w:pPr>
  </w:style>
  <w:style w:type="paragraph" w:styleId="af2">
    <w:name w:val="Balloon Text"/>
    <w:basedOn w:val="a"/>
    <w:link w:val="af3"/>
    <w:semiHidden/>
    <w:rsid w:val="005108B3"/>
    <w:rPr>
      <w:rFonts w:ascii="Tahoma" w:hAnsi="Tahoma" w:cs="Tahoma"/>
      <w:sz w:val="16"/>
      <w:szCs w:val="16"/>
    </w:rPr>
  </w:style>
  <w:style w:type="character" w:customStyle="1" w:styleId="af3">
    <w:name w:val="Текст выноски Знак"/>
    <w:basedOn w:val="a0"/>
    <w:link w:val="af2"/>
    <w:semiHidden/>
    <w:rsid w:val="005108B3"/>
    <w:rPr>
      <w:rFonts w:ascii="Tahoma" w:eastAsia="Times New Roman" w:hAnsi="Tahoma" w:cs="Tahoma"/>
      <w:sz w:val="16"/>
      <w:szCs w:val="16"/>
      <w:lang w:eastAsia="ru-RU"/>
    </w:rPr>
  </w:style>
  <w:style w:type="paragraph" w:customStyle="1" w:styleId="af4">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5">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5108B3"/>
    <w:rPr>
      <w:sz w:val="20"/>
      <w:szCs w:val="20"/>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5108B3"/>
    <w:rPr>
      <w:rFonts w:ascii="Times New Roman" w:eastAsia="Times New Roman" w:hAnsi="Times New Roman" w:cs="Times New Roman"/>
      <w:sz w:val="20"/>
      <w:szCs w:val="20"/>
      <w:lang w:eastAsia="ru-RU"/>
    </w:rPr>
  </w:style>
  <w:style w:type="character" w:styleId="af8">
    <w:name w:val="footnote reference"/>
    <w:basedOn w:val="a0"/>
    <w:uiPriority w:val="99"/>
    <w:rsid w:val="005108B3"/>
    <w:rPr>
      <w:rFonts w:cs="Times New Roman"/>
      <w:vertAlign w:val="superscript"/>
    </w:rPr>
  </w:style>
  <w:style w:type="character" w:customStyle="1" w:styleId="af9">
    <w:name w:val="Гипертекстовая ссылка"/>
    <w:basedOn w:val="a0"/>
    <w:uiPriority w:val="99"/>
    <w:rsid w:val="005108B3"/>
    <w:rPr>
      <w:rFonts w:cs="Times New Roman"/>
      <w:color w:val="008000"/>
    </w:rPr>
  </w:style>
  <w:style w:type="paragraph" w:customStyle="1" w:styleId="afa">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uiPriority w:val="99"/>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b">
    <w:name w:val="List Paragraph"/>
    <w:basedOn w:val="a"/>
    <w:link w:val="afc"/>
    <w:uiPriority w:val="1"/>
    <w:qFormat/>
    <w:rsid w:val="005108B3"/>
    <w:pPr>
      <w:ind w:left="720"/>
      <w:contextualSpacing/>
    </w:pPr>
  </w:style>
  <w:style w:type="character" w:customStyle="1" w:styleId="afd">
    <w:name w:val="Цветовое выделение"/>
    <w:uiPriority w:val="99"/>
    <w:rsid w:val="005108B3"/>
    <w:rPr>
      <w:b/>
      <w:color w:val="000080"/>
    </w:rPr>
  </w:style>
  <w:style w:type="character" w:styleId="afe">
    <w:name w:val="Strong"/>
    <w:basedOn w:val="a0"/>
    <w:qFormat/>
    <w:rsid w:val="005108B3"/>
    <w:rPr>
      <w:b/>
      <w:bCs/>
    </w:rPr>
  </w:style>
  <w:style w:type="table" w:styleId="aff">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Выделение для Базового Поиска (курсив)"/>
    <w:basedOn w:val="a0"/>
    <w:rsid w:val="005108B3"/>
    <w:rPr>
      <w:i/>
      <w:iCs/>
    </w:rPr>
  </w:style>
  <w:style w:type="table" w:customStyle="1" w:styleId="15">
    <w:name w:val="Сетка таблицы1"/>
    <w:basedOn w:val="a1"/>
    <w:next w:val="aff"/>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Emphasis"/>
    <w:basedOn w:val="a0"/>
    <w:uiPriority w:val="2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character" w:customStyle="1" w:styleId="afc">
    <w:name w:val="Абзац списка Знак"/>
    <w:basedOn w:val="a0"/>
    <w:link w:val="afb"/>
    <w:uiPriority w:val="1"/>
    <w:rsid w:val="005108B3"/>
    <w:rPr>
      <w:rFonts w:ascii="Times New Roman" w:eastAsia="Times New Roman" w:hAnsi="Times New Roman" w:cs="Times New Roman"/>
      <w:sz w:val="24"/>
      <w:szCs w:val="24"/>
      <w:lang w:eastAsia="ru-RU"/>
    </w:rPr>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2">
    <w:name w:val="список с точками"/>
    <w:basedOn w:val="a"/>
    <w:rsid w:val="00980F73"/>
    <w:pPr>
      <w:tabs>
        <w:tab w:val="num" w:pos="720"/>
        <w:tab w:val="num" w:pos="756"/>
      </w:tabs>
      <w:spacing w:line="312" w:lineRule="auto"/>
      <w:ind w:left="756" w:hanging="360"/>
      <w:jc w:val="both"/>
    </w:pPr>
  </w:style>
  <w:style w:type="table" w:styleId="16">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url">
    <w:name w:val="url"/>
    <w:basedOn w:val="a"/>
    <w:next w:val="a"/>
    <w:rsid w:val="00CD352E"/>
    <w:pPr>
      <w:widowControl w:val="0"/>
      <w:suppressAutoHyphens/>
    </w:pPr>
    <w:rPr>
      <w:rFonts w:eastAsia="Lucida Sans Unicode" w:cs="Tahoma"/>
      <w:color w:val="0000FF"/>
      <w:kern w:val="1"/>
      <w:lang w:eastAsia="hi-IN" w:bidi="hi-IN"/>
    </w:rPr>
  </w:style>
  <w:style w:type="paragraph" w:styleId="27">
    <w:name w:val="List 2"/>
    <w:basedOn w:val="a"/>
    <w:uiPriority w:val="99"/>
    <w:rsid w:val="0042264E"/>
    <w:pPr>
      <w:ind w:left="566" w:hanging="283"/>
    </w:pPr>
  </w:style>
  <w:style w:type="paragraph" w:customStyle="1" w:styleId="TableParagraph">
    <w:name w:val="Table Paragraph"/>
    <w:basedOn w:val="a"/>
    <w:uiPriority w:val="1"/>
    <w:qFormat/>
    <w:rsid w:val="00CE5017"/>
    <w:pPr>
      <w:widowControl w:val="0"/>
      <w:autoSpaceDE w:val="0"/>
      <w:autoSpaceDN w:val="0"/>
      <w:ind w:left="85"/>
    </w:pPr>
    <w:rPr>
      <w:sz w:val="22"/>
      <w:szCs w:val="22"/>
      <w:lang w:bidi="ru-RU"/>
    </w:rPr>
  </w:style>
  <w:style w:type="paragraph" w:customStyle="1" w:styleId="210">
    <w:name w:val="Список 21"/>
    <w:basedOn w:val="a"/>
    <w:rsid w:val="00E326B1"/>
    <w:pPr>
      <w:ind w:left="566" w:hanging="283"/>
    </w:pPr>
    <w:rPr>
      <w:sz w:val="20"/>
      <w:szCs w:val="20"/>
      <w:lang w:eastAsia="ar-SA"/>
    </w:rPr>
  </w:style>
  <w:style w:type="character" w:styleId="aff3">
    <w:name w:val="FollowedHyperlink"/>
    <w:basedOn w:val="a0"/>
    <w:uiPriority w:val="99"/>
    <w:semiHidden/>
    <w:unhideWhenUsed/>
    <w:rsid w:val="00034EFB"/>
    <w:rPr>
      <w:color w:val="800080" w:themeColor="followedHyperlink"/>
      <w:u w:val="single"/>
    </w:rPr>
  </w:style>
  <w:style w:type="paragraph" w:customStyle="1" w:styleId="ConsPlusNormal">
    <w:name w:val="ConsPlusNormal"/>
    <w:rsid w:val="001479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763">
      <w:bodyDiv w:val="1"/>
      <w:marLeft w:val="0"/>
      <w:marRight w:val="0"/>
      <w:marTop w:val="0"/>
      <w:marBottom w:val="0"/>
      <w:divBdr>
        <w:top w:val="none" w:sz="0" w:space="0" w:color="auto"/>
        <w:left w:val="none" w:sz="0" w:space="0" w:color="auto"/>
        <w:bottom w:val="none" w:sz="0" w:space="0" w:color="auto"/>
        <w:right w:val="none" w:sz="0" w:space="0" w:color="auto"/>
      </w:divBdr>
    </w:div>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253897872">
      <w:bodyDiv w:val="1"/>
      <w:marLeft w:val="0"/>
      <w:marRight w:val="0"/>
      <w:marTop w:val="0"/>
      <w:marBottom w:val="0"/>
      <w:divBdr>
        <w:top w:val="none" w:sz="0" w:space="0" w:color="auto"/>
        <w:left w:val="none" w:sz="0" w:space="0" w:color="auto"/>
        <w:bottom w:val="none" w:sz="0" w:space="0" w:color="auto"/>
        <w:right w:val="none" w:sz="0" w:space="0" w:color="auto"/>
      </w:divBdr>
    </w:div>
    <w:div w:id="426577604">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595938992">
      <w:bodyDiv w:val="1"/>
      <w:marLeft w:val="0"/>
      <w:marRight w:val="0"/>
      <w:marTop w:val="0"/>
      <w:marBottom w:val="0"/>
      <w:divBdr>
        <w:top w:val="none" w:sz="0" w:space="0" w:color="auto"/>
        <w:left w:val="none" w:sz="0" w:space="0" w:color="auto"/>
        <w:bottom w:val="none" w:sz="0" w:space="0" w:color="auto"/>
        <w:right w:val="none" w:sz="0" w:space="0" w:color="auto"/>
      </w:divBdr>
    </w:div>
    <w:div w:id="678889851">
      <w:bodyDiv w:val="1"/>
      <w:marLeft w:val="0"/>
      <w:marRight w:val="0"/>
      <w:marTop w:val="0"/>
      <w:marBottom w:val="0"/>
      <w:divBdr>
        <w:top w:val="none" w:sz="0" w:space="0" w:color="auto"/>
        <w:left w:val="none" w:sz="0" w:space="0" w:color="auto"/>
        <w:bottom w:val="none" w:sz="0" w:space="0" w:color="auto"/>
        <w:right w:val="none" w:sz="0" w:space="0" w:color="auto"/>
      </w:divBdr>
    </w:div>
    <w:div w:id="781806603">
      <w:bodyDiv w:val="1"/>
      <w:marLeft w:val="0"/>
      <w:marRight w:val="0"/>
      <w:marTop w:val="0"/>
      <w:marBottom w:val="0"/>
      <w:divBdr>
        <w:top w:val="none" w:sz="0" w:space="0" w:color="auto"/>
        <w:left w:val="none" w:sz="0" w:space="0" w:color="auto"/>
        <w:bottom w:val="none" w:sz="0" w:space="0" w:color="auto"/>
        <w:right w:val="none" w:sz="0" w:space="0" w:color="auto"/>
      </w:divBdr>
    </w:div>
    <w:div w:id="870873373">
      <w:bodyDiv w:val="1"/>
      <w:marLeft w:val="0"/>
      <w:marRight w:val="0"/>
      <w:marTop w:val="0"/>
      <w:marBottom w:val="0"/>
      <w:divBdr>
        <w:top w:val="none" w:sz="0" w:space="0" w:color="auto"/>
        <w:left w:val="none" w:sz="0" w:space="0" w:color="auto"/>
        <w:bottom w:val="none" w:sz="0" w:space="0" w:color="auto"/>
        <w:right w:val="none" w:sz="0" w:space="0" w:color="auto"/>
      </w:divBdr>
    </w:div>
    <w:div w:id="960647484">
      <w:bodyDiv w:val="1"/>
      <w:marLeft w:val="0"/>
      <w:marRight w:val="0"/>
      <w:marTop w:val="0"/>
      <w:marBottom w:val="0"/>
      <w:divBdr>
        <w:top w:val="none" w:sz="0" w:space="0" w:color="auto"/>
        <w:left w:val="none" w:sz="0" w:space="0" w:color="auto"/>
        <w:bottom w:val="none" w:sz="0" w:space="0" w:color="auto"/>
        <w:right w:val="none" w:sz="0" w:space="0" w:color="auto"/>
      </w:divBdr>
    </w:div>
    <w:div w:id="1126922254">
      <w:bodyDiv w:val="1"/>
      <w:marLeft w:val="0"/>
      <w:marRight w:val="0"/>
      <w:marTop w:val="0"/>
      <w:marBottom w:val="0"/>
      <w:divBdr>
        <w:top w:val="none" w:sz="0" w:space="0" w:color="auto"/>
        <w:left w:val="none" w:sz="0" w:space="0" w:color="auto"/>
        <w:bottom w:val="none" w:sz="0" w:space="0" w:color="auto"/>
        <w:right w:val="none" w:sz="0" w:space="0" w:color="auto"/>
      </w:divBdr>
    </w:div>
    <w:div w:id="1134978830">
      <w:bodyDiv w:val="1"/>
      <w:marLeft w:val="0"/>
      <w:marRight w:val="0"/>
      <w:marTop w:val="0"/>
      <w:marBottom w:val="0"/>
      <w:divBdr>
        <w:top w:val="none" w:sz="0" w:space="0" w:color="auto"/>
        <w:left w:val="none" w:sz="0" w:space="0" w:color="auto"/>
        <w:bottom w:val="none" w:sz="0" w:space="0" w:color="auto"/>
        <w:right w:val="none" w:sz="0" w:space="0" w:color="auto"/>
      </w:divBdr>
    </w:div>
    <w:div w:id="1198933224">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30724716">
      <w:bodyDiv w:val="1"/>
      <w:marLeft w:val="0"/>
      <w:marRight w:val="0"/>
      <w:marTop w:val="0"/>
      <w:marBottom w:val="0"/>
      <w:divBdr>
        <w:top w:val="none" w:sz="0" w:space="0" w:color="auto"/>
        <w:left w:val="none" w:sz="0" w:space="0" w:color="auto"/>
        <w:bottom w:val="none" w:sz="0" w:space="0" w:color="auto"/>
        <w:right w:val="none" w:sz="0" w:space="0" w:color="auto"/>
      </w:divBdr>
    </w:div>
    <w:div w:id="1268344343">
      <w:bodyDiv w:val="1"/>
      <w:marLeft w:val="0"/>
      <w:marRight w:val="0"/>
      <w:marTop w:val="0"/>
      <w:marBottom w:val="0"/>
      <w:divBdr>
        <w:top w:val="none" w:sz="0" w:space="0" w:color="auto"/>
        <w:left w:val="none" w:sz="0" w:space="0" w:color="auto"/>
        <w:bottom w:val="none" w:sz="0" w:space="0" w:color="auto"/>
        <w:right w:val="none" w:sz="0" w:space="0" w:color="auto"/>
      </w:divBdr>
    </w:div>
    <w:div w:id="1294598583">
      <w:bodyDiv w:val="1"/>
      <w:marLeft w:val="0"/>
      <w:marRight w:val="0"/>
      <w:marTop w:val="0"/>
      <w:marBottom w:val="0"/>
      <w:divBdr>
        <w:top w:val="none" w:sz="0" w:space="0" w:color="auto"/>
        <w:left w:val="none" w:sz="0" w:space="0" w:color="auto"/>
        <w:bottom w:val="none" w:sz="0" w:space="0" w:color="auto"/>
        <w:right w:val="none" w:sz="0" w:space="0" w:color="auto"/>
      </w:divBdr>
    </w:div>
    <w:div w:id="1361470757">
      <w:bodyDiv w:val="1"/>
      <w:marLeft w:val="0"/>
      <w:marRight w:val="0"/>
      <w:marTop w:val="0"/>
      <w:marBottom w:val="0"/>
      <w:divBdr>
        <w:top w:val="none" w:sz="0" w:space="0" w:color="auto"/>
        <w:left w:val="none" w:sz="0" w:space="0" w:color="auto"/>
        <w:bottom w:val="none" w:sz="0" w:space="0" w:color="auto"/>
        <w:right w:val="none" w:sz="0" w:space="0" w:color="auto"/>
      </w:divBdr>
    </w:div>
    <w:div w:id="1365906573">
      <w:bodyDiv w:val="1"/>
      <w:marLeft w:val="0"/>
      <w:marRight w:val="0"/>
      <w:marTop w:val="0"/>
      <w:marBottom w:val="0"/>
      <w:divBdr>
        <w:top w:val="none" w:sz="0" w:space="0" w:color="auto"/>
        <w:left w:val="none" w:sz="0" w:space="0" w:color="auto"/>
        <w:bottom w:val="none" w:sz="0" w:space="0" w:color="auto"/>
        <w:right w:val="none" w:sz="0" w:space="0" w:color="auto"/>
      </w:divBdr>
    </w:div>
    <w:div w:id="1400178777">
      <w:bodyDiv w:val="1"/>
      <w:marLeft w:val="0"/>
      <w:marRight w:val="0"/>
      <w:marTop w:val="0"/>
      <w:marBottom w:val="0"/>
      <w:divBdr>
        <w:top w:val="none" w:sz="0" w:space="0" w:color="auto"/>
        <w:left w:val="none" w:sz="0" w:space="0" w:color="auto"/>
        <w:bottom w:val="none" w:sz="0" w:space="0" w:color="auto"/>
        <w:right w:val="none" w:sz="0" w:space="0" w:color="auto"/>
      </w:divBdr>
    </w:div>
    <w:div w:id="1522819156">
      <w:bodyDiv w:val="1"/>
      <w:marLeft w:val="0"/>
      <w:marRight w:val="0"/>
      <w:marTop w:val="0"/>
      <w:marBottom w:val="0"/>
      <w:divBdr>
        <w:top w:val="none" w:sz="0" w:space="0" w:color="auto"/>
        <w:left w:val="none" w:sz="0" w:space="0" w:color="auto"/>
        <w:bottom w:val="none" w:sz="0" w:space="0" w:color="auto"/>
        <w:right w:val="none" w:sz="0" w:space="0" w:color="auto"/>
      </w:divBdr>
    </w:div>
    <w:div w:id="1535579062">
      <w:bodyDiv w:val="1"/>
      <w:marLeft w:val="0"/>
      <w:marRight w:val="0"/>
      <w:marTop w:val="0"/>
      <w:marBottom w:val="0"/>
      <w:divBdr>
        <w:top w:val="none" w:sz="0" w:space="0" w:color="auto"/>
        <w:left w:val="none" w:sz="0" w:space="0" w:color="auto"/>
        <w:bottom w:val="none" w:sz="0" w:space="0" w:color="auto"/>
        <w:right w:val="none" w:sz="0" w:space="0" w:color="auto"/>
      </w:divBdr>
    </w:div>
    <w:div w:id="1551188380">
      <w:bodyDiv w:val="1"/>
      <w:marLeft w:val="0"/>
      <w:marRight w:val="0"/>
      <w:marTop w:val="0"/>
      <w:marBottom w:val="0"/>
      <w:divBdr>
        <w:top w:val="none" w:sz="0" w:space="0" w:color="auto"/>
        <w:left w:val="none" w:sz="0" w:space="0" w:color="auto"/>
        <w:bottom w:val="none" w:sz="0" w:space="0" w:color="auto"/>
        <w:right w:val="none" w:sz="0" w:space="0" w:color="auto"/>
      </w:divBdr>
    </w:div>
    <w:div w:id="1664819786">
      <w:bodyDiv w:val="1"/>
      <w:marLeft w:val="0"/>
      <w:marRight w:val="0"/>
      <w:marTop w:val="0"/>
      <w:marBottom w:val="0"/>
      <w:divBdr>
        <w:top w:val="none" w:sz="0" w:space="0" w:color="auto"/>
        <w:left w:val="none" w:sz="0" w:space="0" w:color="auto"/>
        <w:bottom w:val="none" w:sz="0" w:space="0" w:color="auto"/>
        <w:right w:val="none" w:sz="0" w:space="0" w:color="auto"/>
      </w:divBdr>
    </w:div>
    <w:div w:id="1670402080">
      <w:bodyDiv w:val="1"/>
      <w:marLeft w:val="0"/>
      <w:marRight w:val="0"/>
      <w:marTop w:val="0"/>
      <w:marBottom w:val="0"/>
      <w:divBdr>
        <w:top w:val="none" w:sz="0" w:space="0" w:color="auto"/>
        <w:left w:val="none" w:sz="0" w:space="0" w:color="auto"/>
        <w:bottom w:val="none" w:sz="0" w:space="0" w:color="auto"/>
        <w:right w:val="none" w:sz="0" w:space="0" w:color="auto"/>
      </w:divBdr>
    </w:div>
    <w:div w:id="1840341166">
      <w:bodyDiv w:val="1"/>
      <w:marLeft w:val="0"/>
      <w:marRight w:val="0"/>
      <w:marTop w:val="0"/>
      <w:marBottom w:val="0"/>
      <w:divBdr>
        <w:top w:val="none" w:sz="0" w:space="0" w:color="auto"/>
        <w:left w:val="none" w:sz="0" w:space="0" w:color="auto"/>
        <w:bottom w:val="none" w:sz="0" w:space="0" w:color="auto"/>
        <w:right w:val="none" w:sz="0" w:space="0" w:color="auto"/>
      </w:divBdr>
    </w:div>
    <w:div w:id="1899431961">
      <w:bodyDiv w:val="1"/>
      <w:marLeft w:val="0"/>
      <w:marRight w:val="0"/>
      <w:marTop w:val="0"/>
      <w:marBottom w:val="0"/>
      <w:divBdr>
        <w:top w:val="none" w:sz="0" w:space="0" w:color="auto"/>
        <w:left w:val="none" w:sz="0" w:space="0" w:color="auto"/>
        <w:bottom w:val="none" w:sz="0" w:space="0" w:color="auto"/>
        <w:right w:val="none" w:sz="0" w:space="0" w:color="auto"/>
      </w:divBdr>
    </w:div>
    <w:div w:id="1925723265">
      <w:bodyDiv w:val="1"/>
      <w:marLeft w:val="0"/>
      <w:marRight w:val="0"/>
      <w:marTop w:val="0"/>
      <w:marBottom w:val="0"/>
      <w:divBdr>
        <w:top w:val="none" w:sz="0" w:space="0" w:color="auto"/>
        <w:left w:val="none" w:sz="0" w:space="0" w:color="auto"/>
        <w:bottom w:val="none" w:sz="0" w:space="0" w:color="auto"/>
        <w:right w:val="none" w:sz="0" w:space="0" w:color="auto"/>
      </w:divBdr>
    </w:div>
    <w:div w:id="2091540623">
      <w:bodyDiv w:val="1"/>
      <w:marLeft w:val="0"/>
      <w:marRight w:val="0"/>
      <w:marTop w:val="0"/>
      <w:marBottom w:val="0"/>
      <w:divBdr>
        <w:top w:val="none" w:sz="0" w:space="0" w:color="auto"/>
        <w:left w:val="none" w:sz="0" w:space="0" w:color="auto"/>
        <w:bottom w:val="none" w:sz="0" w:space="0" w:color="auto"/>
        <w:right w:val="none" w:sz="0" w:space="0" w:color="auto"/>
      </w:divBdr>
    </w:div>
    <w:div w:id="2103725068">
      <w:bodyDiv w:val="1"/>
      <w:marLeft w:val="0"/>
      <w:marRight w:val="0"/>
      <w:marTop w:val="0"/>
      <w:marBottom w:val="0"/>
      <w:divBdr>
        <w:top w:val="none" w:sz="0" w:space="0" w:color="auto"/>
        <w:left w:val="none" w:sz="0" w:space="0" w:color="auto"/>
        <w:bottom w:val="none" w:sz="0" w:space="0" w:color="auto"/>
        <w:right w:val="none" w:sz="0" w:space="0" w:color="auto"/>
      </w:divBdr>
    </w:div>
    <w:div w:id="2105220916">
      <w:bodyDiv w:val="1"/>
      <w:marLeft w:val="0"/>
      <w:marRight w:val="0"/>
      <w:marTop w:val="0"/>
      <w:marBottom w:val="0"/>
      <w:divBdr>
        <w:top w:val="none" w:sz="0" w:space="0" w:color="auto"/>
        <w:left w:val="none" w:sz="0" w:space="0" w:color="auto"/>
        <w:bottom w:val="none" w:sz="0" w:space="0" w:color="auto"/>
        <w:right w:val="none" w:sz="0" w:space="0" w:color="auto"/>
      </w:divBdr>
    </w:div>
    <w:div w:id="2110392300">
      <w:bodyDiv w:val="1"/>
      <w:marLeft w:val="0"/>
      <w:marRight w:val="0"/>
      <w:marTop w:val="0"/>
      <w:marBottom w:val="0"/>
      <w:divBdr>
        <w:top w:val="none" w:sz="0" w:space="0" w:color="auto"/>
        <w:left w:val="none" w:sz="0" w:space="0" w:color="auto"/>
        <w:bottom w:val="none" w:sz="0" w:space="0" w:color="auto"/>
        <w:right w:val="none" w:sz="0" w:space="0" w:color="auto"/>
      </w:divBdr>
    </w:div>
    <w:div w:id="2137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4873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9286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17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urait.ru/bcode/492096" TargetMode="External"/><Relationship Id="rId4" Type="http://schemas.openxmlformats.org/officeDocument/2006/relationships/settings" Target="settings.xml"/><Relationship Id="rId9" Type="http://schemas.openxmlformats.org/officeDocument/2006/relationships/hyperlink" Target="https://urait.ru/bcode/492097" TargetMode="External"/><Relationship Id="rId14" Type="http://schemas.openxmlformats.org/officeDocument/2006/relationships/hyperlink" Target="https://urait.ru/bcode/4873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B8334-149C-4428-9382-92C97DC5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4466</Words>
  <Characters>25457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14</cp:revision>
  <cp:lastPrinted>2026-03-04T09:39:00Z</cp:lastPrinted>
  <dcterms:created xsi:type="dcterms:W3CDTF">2026-03-04T08:24:00Z</dcterms:created>
  <dcterms:modified xsi:type="dcterms:W3CDTF">2026-03-12T07:58:00Z</dcterms:modified>
</cp:coreProperties>
</file>