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87" w:rsidRDefault="00CB1487" w:rsidP="00CB14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CB1487" w:rsidRDefault="00CB1487" w:rsidP="00CB1487">
      <w:pPr>
        <w:spacing w:line="36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«Челябинский колледж Комитент»</w:t>
      </w:r>
    </w:p>
    <w:p w:rsidR="00301FD9" w:rsidRPr="00870023" w:rsidRDefault="00301FD9">
      <w:pPr>
        <w:pStyle w:val="a3"/>
        <w:rPr>
          <w:color w:val="FF0000"/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spacing w:before="10"/>
        <w:rPr>
          <w:sz w:val="23"/>
        </w:rPr>
      </w:pPr>
    </w:p>
    <w:p w:rsidR="00301FD9" w:rsidRDefault="00870023">
      <w:pPr>
        <w:ind w:left="2457" w:right="2457"/>
        <w:jc w:val="center"/>
        <w:rPr>
          <w:sz w:val="36"/>
        </w:rPr>
      </w:pPr>
      <w:r>
        <w:rPr>
          <w:sz w:val="36"/>
        </w:rPr>
        <w:t>Рабочая программа учебной дисциплины</w:t>
      </w:r>
    </w:p>
    <w:p w:rsidR="00301FD9" w:rsidRDefault="00870023">
      <w:pPr>
        <w:spacing w:before="68"/>
        <w:ind w:left="2457" w:right="2457"/>
        <w:jc w:val="center"/>
        <w:rPr>
          <w:b/>
          <w:sz w:val="44"/>
        </w:rPr>
      </w:pPr>
      <w:r>
        <w:rPr>
          <w:sz w:val="44"/>
        </w:rPr>
        <w:t xml:space="preserve">ОД.01.08. </w:t>
      </w:r>
      <w:r>
        <w:rPr>
          <w:b/>
          <w:sz w:val="44"/>
        </w:rPr>
        <w:t>Русский язык</w:t>
      </w:r>
    </w:p>
    <w:p w:rsidR="00301FD9" w:rsidRDefault="00870023">
      <w:pPr>
        <w:spacing w:before="70"/>
        <w:ind w:left="2457" w:right="2457"/>
        <w:jc w:val="center"/>
        <w:rPr>
          <w:sz w:val="36"/>
        </w:rPr>
      </w:pPr>
      <w:r>
        <w:rPr>
          <w:sz w:val="36"/>
        </w:rPr>
        <w:t>специальности 52.02.04 Актерское искусство</w:t>
      </w: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rPr>
          <w:sz w:val="40"/>
        </w:rPr>
      </w:pPr>
    </w:p>
    <w:p w:rsidR="00301FD9" w:rsidRDefault="00301FD9">
      <w:pPr>
        <w:pStyle w:val="a3"/>
        <w:spacing w:before="1"/>
        <w:rPr>
          <w:sz w:val="33"/>
        </w:rPr>
      </w:pPr>
    </w:p>
    <w:p w:rsidR="00301FD9" w:rsidRDefault="00870023">
      <w:pPr>
        <w:pStyle w:val="a3"/>
        <w:ind w:left="2441" w:right="2457"/>
        <w:jc w:val="center"/>
      </w:pPr>
      <w:r>
        <w:t>Челябинск 2020</w:t>
      </w:r>
    </w:p>
    <w:p w:rsidR="00301FD9" w:rsidRDefault="00301FD9">
      <w:pPr>
        <w:jc w:val="center"/>
        <w:sectPr w:rsidR="00301FD9">
          <w:type w:val="continuous"/>
          <w:pgSz w:w="11910" w:h="16840"/>
          <w:pgMar w:top="1360" w:right="0" w:bottom="280" w:left="0" w:header="720" w:footer="720" w:gutter="0"/>
          <w:cols w:space="720"/>
        </w:sectPr>
      </w:pPr>
    </w:p>
    <w:p w:rsidR="00301FD9" w:rsidRDefault="00870023">
      <w:pPr>
        <w:pStyle w:val="1"/>
        <w:spacing w:before="84"/>
        <w:ind w:left="2457" w:right="1751"/>
        <w:jc w:val="center"/>
      </w:pPr>
      <w:bookmarkStart w:id="0" w:name="_GoBack"/>
      <w:bookmarkEnd w:id="0"/>
      <w:r>
        <w:lastRenderedPageBreak/>
        <w:t>Пояснительная записка</w:t>
      </w:r>
    </w:p>
    <w:p w:rsidR="00301FD9" w:rsidRDefault="00301FD9">
      <w:pPr>
        <w:pStyle w:val="a3"/>
        <w:spacing w:before="6"/>
        <w:rPr>
          <w:b/>
          <w:sz w:val="27"/>
        </w:rPr>
      </w:pPr>
    </w:p>
    <w:p w:rsidR="00B50C70" w:rsidRDefault="00B50C70" w:rsidP="00327923">
      <w:pPr>
        <w:pStyle w:val="a3"/>
        <w:spacing w:line="276" w:lineRule="auto"/>
        <w:ind w:left="1522" w:right="844" w:firstLine="993"/>
        <w:jc w:val="both"/>
      </w:pPr>
      <w:r>
        <w:t>Рабочая программа учебной дисциплины «Литература» специальности  «Актёрское  искусство» углубленной подготовки составлена с учётом требований Федерального государственного образовательного стандарта среднего профессионального образования от 2014 г. Учебная дисциплина «Литература» (блок ОД) относится к циклу общеобразовательных дисциплин в структуре основной профессиональной образовательной программы.</w:t>
      </w:r>
    </w:p>
    <w:p w:rsidR="00301FD9" w:rsidRDefault="00870023">
      <w:pPr>
        <w:pStyle w:val="a3"/>
        <w:spacing w:line="276" w:lineRule="auto"/>
        <w:ind w:left="1440" w:right="1434" w:firstLine="707"/>
        <w:jc w:val="both"/>
      </w:pPr>
      <w:r>
        <w:t>Назначение такой дисциплины состоит в формировании у студентов таких собственно языковых, коммуникативных и этических норм, владение которыми позволяет эффективно пользоваться русским языком в актуальных ситуациях речевого общения, прежде всего профессионального.</w:t>
      </w:r>
    </w:p>
    <w:p w:rsidR="00301FD9" w:rsidRDefault="00870023">
      <w:pPr>
        <w:pStyle w:val="a3"/>
        <w:spacing w:before="2" w:line="276" w:lineRule="auto"/>
        <w:ind w:left="1440" w:right="1433" w:firstLine="707"/>
        <w:jc w:val="both"/>
      </w:pPr>
      <w:r>
        <w:t xml:space="preserve">В основу программы учебной дисциплины ОД.01.08. Русский язык положена концепция, предусматривающая повторение и систематизацию на более высоком уровне знаний о русском языке, полученных студентами </w:t>
      </w:r>
      <w:proofErr w:type="spellStart"/>
      <w:r>
        <w:t>ссузов</w:t>
      </w:r>
      <w:proofErr w:type="spellEnd"/>
      <w:r>
        <w:t xml:space="preserve"> в средней общеобразовательной школе, и на этой базе - формирование функциональных знаний и умений, т.е. таких, которые, взятые в совокупности, обеспечивают правильное употребление русского языка. Этим определяется содержание данной дисциплины.</w:t>
      </w:r>
    </w:p>
    <w:p w:rsidR="00301FD9" w:rsidRDefault="00870023" w:rsidP="00327923">
      <w:pPr>
        <w:pStyle w:val="a3"/>
        <w:spacing w:line="276" w:lineRule="auto"/>
        <w:ind w:left="1440" w:right="1437" w:firstLine="707"/>
        <w:jc w:val="both"/>
      </w:pPr>
      <w:r>
        <w:t>Поскольку студенты первых курсов, как правило, еще не обладают такой совокупностью знаний, умений и навыков в области русского языка, которая позволяла бы им полноценно овладевать речевой культурой без систематического повторения и углубления лингвистических основ предмета, постольку программа дисциплины ОД.01.08. Русский язык предусматривает такую культурно-речевую подготовку студентов, которая осуществляется параллельно и в тесном взаимодействии с повторением, углублением и систематизацией сведений на всех уровнях и единицах с упором на их функциональную специфику (употребление в речи).</w:t>
      </w:r>
      <w:r w:rsidR="00327923">
        <w:t xml:space="preserve"> </w:t>
      </w:r>
      <w:r>
        <w:t>Для лучшего усвоения материала в работу над каждой темой вводятся упражнения с привлечением словарей, справочников и т.д., а также самостоятельная работа студентов.</w:t>
      </w:r>
    </w:p>
    <w:p w:rsidR="00301FD9" w:rsidRDefault="00870023">
      <w:pPr>
        <w:pStyle w:val="a3"/>
        <w:spacing w:line="276" w:lineRule="auto"/>
        <w:ind w:left="1440" w:right="1438" w:firstLine="707"/>
        <w:jc w:val="both"/>
        <w:rPr>
          <w:b/>
        </w:rPr>
      </w:pPr>
      <w:r>
        <w:t xml:space="preserve">В результате изучения дисциплины ОД.01.08. Русский </w:t>
      </w:r>
      <w:proofErr w:type="gramStart"/>
      <w:r>
        <w:t>язык</w:t>
      </w:r>
      <w:proofErr w:type="gramEnd"/>
      <w:r>
        <w:t xml:space="preserve"> обучающийся должен </w:t>
      </w:r>
      <w:r>
        <w:rPr>
          <w:b/>
        </w:rPr>
        <w:t>уметь: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6" w:lineRule="auto"/>
        <w:ind w:right="1440"/>
        <w:rPr>
          <w:sz w:val="28"/>
        </w:rPr>
      </w:pPr>
      <w:r>
        <w:rPr>
          <w:sz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spacing w:before="3"/>
        <w:rPr>
          <w:sz w:val="21"/>
        </w:rPr>
      </w:pPr>
    </w:p>
    <w:p w:rsidR="00301FD9" w:rsidRDefault="00301FD9">
      <w:pPr>
        <w:jc w:val="center"/>
        <w:sectPr w:rsidR="00301FD9">
          <w:pgSz w:w="11910" w:h="16840"/>
          <w:pgMar w:top="1580" w:right="0" w:bottom="0" w:left="0" w:header="720" w:footer="720" w:gutter="0"/>
          <w:cols w:space="720"/>
        </w:sectPr>
      </w:pP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before="78" w:line="273" w:lineRule="auto"/>
        <w:ind w:right="1436"/>
        <w:rPr>
          <w:sz w:val="28"/>
        </w:rPr>
      </w:pPr>
      <w:r>
        <w:rPr>
          <w:sz w:val="28"/>
        </w:rPr>
        <w:lastRenderedPageBreak/>
        <w:t>анализировать языковые единицы с точки зрения правильности, точности и уместности их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употребления;</w:t>
      </w:r>
    </w:p>
    <w:p w:rsidR="00301FD9" w:rsidRDefault="00C94AAC">
      <w:pPr>
        <w:pStyle w:val="a4"/>
        <w:numPr>
          <w:ilvl w:val="0"/>
          <w:numId w:val="5"/>
        </w:numPr>
        <w:tabs>
          <w:tab w:val="left" w:pos="2869"/>
        </w:tabs>
        <w:spacing w:before="3" w:line="273" w:lineRule="auto"/>
        <w:ind w:right="1441"/>
        <w:rPr>
          <w:sz w:val="28"/>
        </w:rPr>
      </w:pPr>
      <w:r>
        <w:rPr>
          <w:sz w:val="28"/>
        </w:rPr>
        <w:t>проводить лингвистический</w:t>
      </w:r>
      <w:r w:rsidR="00870023">
        <w:rPr>
          <w:sz w:val="28"/>
        </w:rPr>
        <w:t>, анализ текстов различных функциональных стилей и разновидностей</w:t>
      </w:r>
      <w:r w:rsidR="00870023">
        <w:rPr>
          <w:spacing w:val="-4"/>
          <w:sz w:val="28"/>
        </w:rPr>
        <w:t xml:space="preserve"> </w:t>
      </w:r>
      <w:r w:rsidR="00870023">
        <w:rPr>
          <w:sz w:val="28"/>
        </w:rPr>
        <w:t>языка;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before="3" w:line="276" w:lineRule="auto"/>
        <w:ind w:right="1433"/>
        <w:rPr>
          <w:sz w:val="28"/>
        </w:rPr>
      </w:pPr>
      <w:r>
        <w:rPr>
          <w:sz w:val="28"/>
        </w:rPr>
        <w:t>использовать основные виды чтения (ознакомительн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изучающее, ознакомительно-реферативное) в зависимости от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6" w:lineRule="auto"/>
        <w:ind w:right="1438"/>
        <w:rPr>
          <w:sz w:val="28"/>
        </w:rPr>
      </w:pPr>
      <w:r>
        <w:rPr>
          <w:sz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носителях;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6" w:lineRule="auto"/>
        <w:ind w:right="1438"/>
        <w:rPr>
          <w:sz w:val="28"/>
        </w:rPr>
      </w:pPr>
      <w:proofErr w:type="gramStart"/>
      <w:r>
        <w:rPr>
          <w:sz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6" w:lineRule="auto"/>
        <w:ind w:right="1434"/>
        <w:rPr>
          <w:sz w:val="28"/>
        </w:rPr>
      </w:pPr>
      <w:r>
        <w:rPr>
          <w:sz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3" w:lineRule="auto"/>
        <w:ind w:right="1440"/>
        <w:rPr>
          <w:sz w:val="28"/>
        </w:rPr>
      </w:pPr>
      <w:r>
        <w:rPr>
          <w:sz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6" w:lineRule="auto"/>
        <w:ind w:right="1435"/>
        <w:rPr>
          <w:sz w:val="28"/>
        </w:rPr>
      </w:pPr>
      <w:r>
        <w:rPr>
          <w:sz w:val="28"/>
        </w:rPr>
        <w:t>соблюдать нормы речевого поведения в различных сферах и ситуациях общения, в том числе при обсуждении дискуссионных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3" w:lineRule="auto"/>
        <w:ind w:right="1442"/>
        <w:rPr>
          <w:sz w:val="28"/>
        </w:rPr>
      </w:pPr>
      <w:r>
        <w:rPr>
          <w:sz w:val="28"/>
        </w:rPr>
        <w:t>использовать основные приемы информационной переработки устного и 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301FD9" w:rsidRDefault="00870023">
      <w:pPr>
        <w:pStyle w:val="a4"/>
        <w:numPr>
          <w:ilvl w:val="0"/>
          <w:numId w:val="5"/>
        </w:numPr>
        <w:tabs>
          <w:tab w:val="left" w:pos="2869"/>
        </w:tabs>
        <w:spacing w:line="276" w:lineRule="auto"/>
        <w:ind w:right="1439"/>
        <w:rPr>
          <w:sz w:val="28"/>
        </w:rPr>
      </w:pPr>
      <w:proofErr w:type="gramStart"/>
      <w:r>
        <w:rPr>
          <w:sz w:val="28"/>
        </w:rPr>
        <w:t>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</w:t>
      </w:r>
      <w:proofErr w:type="gramEnd"/>
      <w:r>
        <w:rPr>
          <w:sz w:val="28"/>
        </w:rPr>
        <w:t xml:space="preserve"> совершенствования способности к самооценке 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spacing w:before="10"/>
        <w:rPr>
          <w:sz w:val="24"/>
        </w:rPr>
      </w:pPr>
    </w:p>
    <w:p w:rsidR="00301FD9" w:rsidRDefault="00870023">
      <w:pPr>
        <w:pStyle w:val="a3"/>
        <w:spacing w:before="89"/>
        <w:ind w:left="709"/>
        <w:jc w:val="center"/>
      </w:pPr>
      <w:r>
        <w:t>3</w:t>
      </w:r>
    </w:p>
    <w:p w:rsidR="00301FD9" w:rsidRDefault="00301FD9">
      <w:pPr>
        <w:jc w:val="center"/>
        <w:sectPr w:rsidR="00301FD9">
          <w:pgSz w:w="11910" w:h="16840"/>
          <w:pgMar w:top="1340" w:right="0" w:bottom="0" w:left="0" w:header="720" w:footer="720" w:gutter="0"/>
          <w:cols w:space="720"/>
        </w:sect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301FD9">
      <w:pPr>
        <w:pStyle w:val="a3"/>
        <w:rPr>
          <w:sz w:val="30"/>
        </w:rPr>
      </w:pPr>
    </w:p>
    <w:p w:rsidR="00301FD9" w:rsidRDefault="00870023">
      <w:pPr>
        <w:pStyle w:val="1"/>
        <w:spacing w:before="261"/>
        <w:ind w:left="1440"/>
        <w:jc w:val="left"/>
      </w:pPr>
      <w:r>
        <w:t>знать:</w:t>
      </w:r>
    </w:p>
    <w:p w:rsidR="00301FD9" w:rsidRDefault="00870023">
      <w:pPr>
        <w:pStyle w:val="a3"/>
        <w:spacing w:before="59" w:line="276" w:lineRule="auto"/>
        <w:ind w:left="544" w:right="1433"/>
        <w:jc w:val="both"/>
      </w:pPr>
      <w:r>
        <w:br w:type="column"/>
      </w:r>
      <w:r>
        <w:lastRenderedPageBreak/>
        <w:t xml:space="preserve">наблюдения за собственной речью; совершенствования </w:t>
      </w:r>
      <w:proofErr w:type="gramStart"/>
      <w:r>
        <w:rPr>
          <w:vertAlign w:val="subscript"/>
        </w:rPr>
        <w:t>(</w:t>
      </w:r>
      <w:r>
        <w:t xml:space="preserve"> </w:t>
      </w:r>
      <w:proofErr w:type="gramEnd"/>
      <w:r>
        <w:t>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</w:p>
    <w:p w:rsidR="00301FD9" w:rsidRDefault="00870023">
      <w:pPr>
        <w:pStyle w:val="a4"/>
        <w:numPr>
          <w:ilvl w:val="0"/>
          <w:numId w:val="4"/>
        </w:numPr>
        <w:tabs>
          <w:tab w:val="left" w:pos="545"/>
        </w:tabs>
        <w:ind w:right="0" w:hanging="361"/>
        <w:rPr>
          <w:sz w:val="28"/>
        </w:rPr>
      </w:pPr>
      <w:r>
        <w:rPr>
          <w:sz w:val="28"/>
        </w:rPr>
        <w:t>вести диалог в ситуации межкультурной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301FD9" w:rsidRDefault="00301FD9">
      <w:pPr>
        <w:pStyle w:val="a3"/>
        <w:spacing w:before="4"/>
        <w:rPr>
          <w:sz w:val="36"/>
        </w:rPr>
      </w:pPr>
    </w:p>
    <w:p w:rsidR="00301FD9" w:rsidRDefault="00870023">
      <w:pPr>
        <w:pStyle w:val="a4"/>
        <w:numPr>
          <w:ilvl w:val="0"/>
          <w:numId w:val="4"/>
        </w:numPr>
        <w:tabs>
          <w:tab w:val="left" w:pos="545"/>
        </w:tabs>
        <w:ind w:right="0" w:hanging="361"/>
        <w:rPr>
          <w:sz w:val="28"/>
        </w:rPr>
      </w:pPr>
      <w:r>
        <w:rPr>
          <w:sz w:val="28"/>
        </w:rPr>
        <w:t>о связи языка и истории, культуры русского и 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народов;</w:t>
      </w:r>
    </w:p>
    <w:p w:rsidR="00301FD9" w:rsidRDefault="00870023">
      <w:pPr>
        <w:pStyle w:val="a4"/>
        <w:numPr>
          <w:ilvl w:val="0"/>
          <w:numId w:val="4"/>
        </w:numPr>
        <w:tabs>
          <w:tab w:val="left" w:pos="545"/>
        </w:tabs>
        <w:spacing w:before="46" w:line="273" w:lineRule="auto"/>
        <w:ind w:right="1441"/>
        <w:rPr>
          <w:sz w:val="28"/>
        </w:rPr>
      </w:pPr>
      <w:r>
        <w:rPr>
          <w:sz w:val="28"/>
        </w:rPr>
        <w:t>смысл понятий: речевая ситуация и ее компоненты, литературный язык, языковая норма, культура</w:t>
      </w:r>
      <w:r>
        <w:rPr>
          <w:spacing w:val="-9"/>
          <w:sz w:val="28"/>
        </w:rPr>
        <w:t xml:space="preserve"> </w:t>
      </w:r>
      <w:r>
        <w:rPr>
          <w:sz w:val="28"/>
        </w:rPr>
        <w:t>речи;</w:t>
      </w:r>
    </w:p>
    <w:p w:rsidR="00301FD9" w:rsidRDefault="00870023">
      <w:pPr>
        <w:pStyle w:val="a4"/>
        <w:numPr>
          <w:ilvl w:val="0"/>
          <w:numId w:val="4"/>
        </w:numPr>
        <w:tabs>
          <w:tab w:val="left" w:pos="545"/>
        </w:tabs>
        <w:spacing w:before="3" w:line="273" w:lineRule="auto"/>
        <w:ind w:right="1444"/>
        <w:rPr>
          <w:sz w:val="28"/>
        </w:rPr>
      </w:pPr>
      <w:r>
        <w:rPr>
          <w:sz w:val="28"/>
        </w:rPr>
        <w:t>основные единицы и уровни языка, их признаки и взаимосвязь;</w:t>
      </w:r>
    </w:p>
    <w:p w:rsidR="00301FD9" w:rsidRDefault="00C94AAC">
      <w:pPr>
        <w:pStyle w:val="a4"/>
        <w:numPr>
          <w:ilvl w:val="0"/>
          <w:numId w:val="4"/>
        </w:numPr>
        <w:tabs>
          <w:tab w:val="left" w:pos="545"/>
          <w:tab w:val="left" w:pos="3517"/>
          <w:tab w:val="left" w:pos="6145"/>
        </w:tabs>
        <w:spacing w:before="3" w:line="276" w:lineRule="auto"/>
        <w:ind w:right="1434"/>
        <w:rPr>
          <w:sz w:val="28"/>
        </w:rPr>
      </w:pPr>
      <w:proofErr w:type="gramStart"/>
      <w:r>
        <w:rPr>
          <w:sz w:val="28"/>
        </w:rPr>
        <w:t xml:space="preserve">орфоэпические, лексические, </w:t>
      </w:r>
      <w:r w:rsidR="00870023">
        <w:rPr>
          <w:spacing w:val="-1"/>
          <w:sz w:val="28"/>
        </w:rPr>
        <w:t xml:space="preserve">грамматические, </w:t>
      </w:r>
      <w:r w:rsidR="00870023">
        <w:rPr>
          <w:sz w:val="28"/>
        </w:rPr>
        <w:t>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</w:t>
      </w:r>
      <w:r w:rsidR="00870023">
        <w:rPr>
          <w:spacing w:val="-2"/>
          <w:sz w:val="28"/>
        </w:rPr>
        <w:t xml:space="preserve"> </w:t>
      </w:r>
      <w:r w:rsidR="00870023">
        <w:rPr>
          <w:sz w:val="28"/>
        </w:rPr>
        <w:t>общения.</w:t>
      </w:r>
      <w:proofErr w:type="gramEnd"/>
    </w:p>
    <w:p w:rsidR="00301FD9" w:rsidRDefault="00301FD9">
      <w:pPr>
        <w:spacing w:line="276" w:lineRule="auto"/>
        <w:jc w:val="both"/>
        <w:rPr>
          <w:sz w:val="28"/>
        </w:rPr>
        <w:sectPr w:rsidR="00301FD9">
          <w:pgSz w:w="11910" w:h="16840"/>
          <w:pgMar w:top="1360" w:right="0" w:bottom="0" w:left="0" w:header="720" w:footer="720" w:gutter="0"/>
          <w:cols w:num="2" w:space="720" w:equalWidth="0">
            <w:col w:w="2284" w:space="40"/>
            <w:col w:w="9586"/>
          </w:cols>
        </w:sectPr>
      </w:pPr>
    </w:p>
    <w:p w:rsidR="00301FD9" w:rsidRDefault="00870023">
      <w:pPr>
        <w:pStyle w:val="a3"/>
        <w:spacing w:line="276" w:lineRule="auto"/>
        <w:ind w:left="1440" w:right="1436" w:firstLine="707"/>
        <w:jc w:val="both"/>
      </w:pPr>
      <w:r>
        <w:lastRenderedPageBreak/>
        <w:t xml:space="preserve">В результате освоения обучающимися данной учебной дисциплины формируется Общая компетенция </w:t>
      </w:r>
      <w:proofErr w:type="gramStart"/>
      <w:r>
        <w:rPr>
          <w:b/>
        </w:rPr>
        <w:t>ОК</w:t>
      </w:r>
      <w:proofErr w:type="gramEnd"/>
      <w:r>
        <w:rPr>
          <w:b/>
        </w:rPr>
        <w:t xml:space="preserve"> 10. </w:t>
      </w:r>
      <w:r>
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spacing w:before="6"/>
        <w:rPr>
          <w:sz w:val="25"/>
        </w:rPr>
      </w:pPr>
    </w:p>
    <w:p w:rsidR="00301FD9" w:rsidRDefault="00870023">
      <w:pPr>
        <w:pStyle w:val="a3"/>
        <w:spacing w:before="89"/>
        <w:ind w:left="709"/>
        <w:jc w:val="center"/>
      </w:pPr>
      <w:r>
        <w:t>4</w:t>
      </w:r>
    </w:p>
    <w:p w:rsidR="00301FD9" w:rsidRDefault="00301FD9">
      <w:pPr>
        <w:jc w:val="center"/>
        <w:sectPr w:rsidR="00301FD9">
          <w:type w:val="continuous"/>
          <w:pgSz w:w="11910" w:h="16840"/>
          <w:pgMar w:top="1360" w:right="0" w:bottom="280" w:left="0" w:header="720" w:footer="720" w:gutter="0"/>
          <w:cols w:space="720"/>
        </w:sect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spacing w:before="9"/>
        <w:rPr>
          <w:sz w:val="21"/>
        </w:rPr>
      </w:pPr>
    </w:p>
    <w:p w:rsidR="00301FD9" w:rsidRDefault="00870023">
      <w:pPr>
        <w:pStyle w:val="1"/>
        <w:spacing w:before="89" w:after="3" w:line="480" w:lineRule="auto"/>
        <w:ind w:left="2330" w:right="1153" w:hanging="1280"/>
        <w:jc w:val="left"/>
      </w:pPr>
      <w:r>
        <w:t>Тематический план учебной дисциплины ОД.01.08. Русский язык специальности 52.02.04 Актёрское искусство. Актёр драматического театра и кино.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83"/>
        <w:gridCol w:w="1493"/>
        <w:gridCol w:w="1493"/>
        <w:gridCol w:w="1500"/>
        <w:gridCol w:w="4400"/>
      </w:tblGrid>
      <w:tr w:rsidR="00301FD9">
        <w:trPr>
          <w:trHeight w:val="217"/>
        </w:trPr>
        <w:tc>
          <w:tcPr>
            <w:tcW w:w="4395" w:type="dxa"/>
            <w:vMerge w:val="restart"/>
          </w:tcPr>
          <w:p w:rsidR="00301FD9" w:rsidRDefault="00301FD9"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 w:rsidR="00301FD9" w:rsidRDefault="00870023">
            <w:pPr>
              <w:pStyle w:val="TableParagraph"/>
              <w:ind w:left="787"/>
              <w:jc w:val="left"/>
            </w:pPr>
            <w:r>
              <w:t>Наименование разделов и тем</w:t>
            </w:r>
          </w:p>
        </w:tc>
        <w:tc>
          <w:tcPr>
            <w:tcW w:w="1483" w:type="dxa"/>
            <w:vMerge w:val="restart"/>
          </w:tcPr>
          <w:p w:rsidR="00301FD9" w:rsidRDefault="00870023">
            <w:pPr>
              <w:pStyle w:val="TableParagraph"/>
              <w:ind w:left="50" w:right="40"/>
            </w:pPr>
            <w:r>
              <w:rPr>
                <w:spacing w:val="-1"/>
              </w:rPr>
              <w:t xml:space="preserve">Максимальная </w:t>
            </w:r>
            <w:r>
              <w:t>учебная нагрузка</w:t>
            </w:r>
          </w:p>
          <w:p w:rsidR="00301FD9" w:rsidRDefault="00870023">
            <w:pPr>
              <w:pStyle w:val="TableParagraph"/>
              <w:spacing w:line="238" w:lineRule="exact"/>
              <w:ind w:left="50" w:right="40"/>
            </w:pPr>
            <w:r>
              <w:t>студента</w:t>
            </w:r>
          </w:p>
        </w:tc>
        <w:tc>
          <w:tcPr>
            <w:tcW w:w="2986" w:type="dxa"/>
            <w:gridSpan w:val="2"/>
          </w:tcPr>
          <w:p w:rsidR="00301FD9" w:rsidRDefault="00870023">
            <w:pPr>
              <w:pStyle w:val="TableParagraph"/>
              <w:spacing w:line="198" w:lineRule="exact"/>
              <w:ind w:left="516"/>
              <w:jc w:val="left"/>
            </w:pPr>
            <w:r>
              <w:t>Аудиторные занятия</w:t>
            </w:r>
          </w:p>
        </w:tc>
        <w:tc>
          <w:tcPr>
            <w:tcW w:w="1500" w:type="dxa"/>
            <w:vMerge w:val="restart"/>
          </w:tcPr>
          <w:p w:rsidR="00301FD9" w:rsidRDefault="00870023">
            <w:pPr>
              <w:pStyle w:val="TableParagraph"/>
              <w:spacing w:before="118" w:line="242" w:lineRule="auto"/>
              <w:ind w:left="38" w:right="25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</w:p>
          <w:p w:rsidR="00301FD9" w:rsidRDefault="00870023">
            <w:pPr>
              <w:pStyle w:val="TableParagraph"/>
              <w:spacing w:line="249" w:lineRule="exact"/>
              <w:ind w:left="35" w:right="25"/>
            </w:pPr>
            <w:r>
              <w:t>работа</w:t>
            </w:r>
          </w:p>
        </w:tc>
        <w:tc>
          <w:tcPr>
            <w:tcW w:w="4400" w:type="dxa"/>
            <w:vMerge w:val="restart"/>
          </w:tcPr>
          <w:p w:rsidR="00301FD9" w:rsidRDefault="00301FD9"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 w:rsidR="00301FD9" w:rsidRDefault="00870023">
            <w:pPr>
              <w:pStyle w:val="TableParagraph"/>
              <w:ind w:left="1759" w:right="1752"/>
            </w:pPr>
            <w:proofErr w:type="gramStart"/>
            <w:r>
              <w:t>ОК</w:t>
            </w:r>
            <w:proofErr w:type="gramEnd"/>
            <w:r>
              <w:t xml:space="preserve"> и ПК</w:t>
            </w:r>
          </w:p>
        </w:tc>
      </w:tr>
      <w:tr w:rsidR="00301FD9">
        <w:trPr>
          <w:trHeight w:val="782"/>
        </w:trPr>
        <w:tc>
          <w:tcPr>
            <w:tcW w:w="4395" w:type="dxa"/>
            <w:vMerge/>
            <w:tcBorders>
              <w:top w:val="nil"/>
            </w:tcBorders>
          </w:tcPr>
          <w:p w:rsidR="00301FD9" w:rsidRDefault="00301FD9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301FD9" w:rsidRDefault="00301FD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301FD9" w:rsidRDefault="00301FD9">
            <w:pPr>
              <w:pStyle w:val="TableParagraph"/>
              <w:ind w:left="0"/>
              <w:jc w:val="left"/>
              <w:rPr>
                <w:b/>
              </w:rPr>
            </w:pPr>
          </w:p>
          <w:p w:rsidR="00301FD9" w:rsidRDefault="00870023">
            <w:pPr>
              <w:pStyle w:val="TableParagraph"/>
              <w:ind w:left="456" w:right="444"/>
            </w:pPr>
            <w:r>
              <w:t>Всего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5"/>
              <w:ind w:left="101" w:firstLine="76"/>
              <w:jc w:val="left"/>
            </w:pPr>
            <w:r>
              <w:t>В том числе</w:t>
            </w:r>
          </w:p>
          <w:p w:rsidR="00301FD9" w:rsidRDefault="00870023">
            <w:pPr>
              <w:pStyle w:val="TableParagraph"/>
              <w:spacing w:before="6" w:line="252" w:lineRule="exact"/>
              <w:ind w:left="379" w:right="76" w:hanging="279"/>
              <w:jc w:val="left"/>
            </w:pPr>
            <w:r>
              <w:t>практических занятий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301FD9" w:rsidRDefault="00301FD9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:rsidR="00301FD9" w:rsidRDefault="00301FD9">
            <w:pPr>
              <w:rPr>
                <w:sz w:val="2"/>
                <w:szCs w:val="2"/>
              </w:rPr>
            </w:pP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 Безударные гласные в корне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80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80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20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2 Чередующиеся гласные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01FD9" w:rsidRDefault="00870023">
            <w:pPr>
              <w:pStyle w:val="TableParagraph"/>
              <w:spacing w:before="5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корне</w:t>
            </w:r>
            <w:proofErr w:type="gramEnd"/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77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77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3 Гласные </w:t>
            </w:r>
            <w:proofErr w:type="gramStart"/>
            <w:r>
              <w:rPr>
                <w:sz w:val="28"/>
              </w:rPr>
              <w:t>Ы</w:t>
            </w:r>
            <w:proofErr w:type="gramEnd"/>
            <w:r>
              <w:rPr>
                <w:sz w:val="28"/>
              </w:rPr>
              <w:t>, И после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>приставок и в сложных словах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78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8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8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78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9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38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4 Гласные после шипящих и 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77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77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6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5 Гласные после шипящих и 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301FD9" w:rsidRDefault="00870023">
            <w:pPr>
              <w:pStyle w:val="TableParagraph"/>
              <w:spacing w:before="50"/>
              <w:jc w:val="left"/>
              <w:rPr>
                <w:sz w:val="28"/>
              </w:rPr>
            </w:pPr>
            <w:r>
              <w:rPr>
                <w:sz w:val="28"/>
              </w:rPr>
              <w:t>в суффиксах и окончаниях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80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80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369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6 Согласные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line="315" w:lineRule="exact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4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37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7 Двойные согласные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line="317" w:lineRule="exact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4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369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8 Употребление Ь и Ъ знаков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301FD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4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37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9 Правописание приставок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line="317" w:lineRule="exact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4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  <w:tcBorders>
              <w:bottom w:val="nil"/>
            </w:tcBorders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10 Правописание имен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1483" w:type="dxa"/>
            <w:tcBorders>
              <w:bottom w:val="nil"/>
            </w:tcBorders>
          </w:tcPr>
          <w:p w:rsidR="00301FD9" w:rsidRDefault="00870023">
            <w:pPr>
              <w:pStyle w:val="TableParagraph"/>
              <w:spacing w:before="177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:rsidR="00301FD9" w:rsidRDefault="00870023">
            <w:pPr>
              <w:pStyle w:val="TableParagraph"/>
              <w:spacing w:before="177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:rsidR="00301FD9" w:rsidRDefault="00870023">
            <w:pPr>
              <w:pStyle w:val="TableParagraph"/>
              <w:spacing w:before="177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  <w:tcBorders>
              <w:bottom w:val="nil"/>
            </w:tcBorders>
          </w:tcPr>
          <w:p w:rsidR="00301FD9" w:rsidRDefault="00870023">
            <w:pPr>
              <w:pStyle w:val="TableParagraph"/>
              <w:spacing w:before="177"/>
              <w:ind w:left="6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  <w:tcBorders>
              <w:bottom w:val="nil"/>
            </w:tcBorders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</w:tbl>
    <w:p w:rsidR="00301FD9" w:rsidRDefault="00301FD9">
      <w:pPr>
        <w:rPr>
          <w:sz w:val="26"/>
        </w:rPr>
        <w:sectPr w:rsidR="00301FD9">
          <w:pgSz w:w="16840" w:h="11910" w:orient="landscape"/>
          <w:pgMar w:top="1100" w:right="500" w:bottom="280" w:left="1320" w:header="720" w:footer="720" w:gutter="0"/>
          <w:cols w:space="720"/>
        </w:sectPr>
      </w:pPr>
    </w:p>
    <w:p w:rsidR="00301FD9" w:rsidRDefault="00301FD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83"/>
        <w:gridCol w:w="1493"/>
        <w:gridCol w:w="1493"/>
        <w:gridCol w:w="1500"/>
        <w:gridCol w:w="4400"/>
      </w:tblGrid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11 Суффиксы имен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77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6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77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369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12 Правописание глаголов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line="315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6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line="315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1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13 Образование причастий,</w:t>
            </w:r>
          </w:p>
          <w:p w:rsidR="00301FD9" w:rsidRDefault="00870023">
            <w:pPr>
              <w:pStyle w:val="TableParagraph"/>
              <w:spacing w:before="50"/>
              <w:jc w:val="left"/>
              <w:rPr>
                <w:sz w:val="28"/>
              </w:rPr>
            </w:pPr>
            <w:r>
              <w:rPr>
                <w:sz w:val="28"/>
              </w:rPr>
              <w:t>суффиксы причастий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77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6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77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369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14 Правописание наречий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line="315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6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line="315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4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15 Правописание НН, Н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различных </w:t>
            </w:r>
            <w:proofErr w:type="gramStart"/>
            <w:r>
              <w:rPr>
                <w:sz w:val="28"/>
              </w:rPr>
              <w:t>частях</w:t>
            </w:r>
            <w:proofErr w:type="gramEnd"/>
            <w:r>
              <w:rPr>
                <w:sz w:val="28"/>
              </w:rPr>
              <w:t xml:space="preserve"> речи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80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80"/>
              <w:ind w:left="6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80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80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16 Правописание НЕ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01FD9" w:rsidRDefault="00870023">
            <w:pPr>
              <w:pStyle w:val="TableParagraph"/>
              <w:spacing w:before="50"/>
              <w:jc w:val="left"/>
              <w:rPr>
                <w:sz w:val="28"/>
              </w:rPr>
            </w:pPr>
            <w:r>
              <w:rPr>
                <w:sz w:val="28"/>
              </w:rPr>
              <w:t>различными частями речи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77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6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77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741"/>
        </w:trPr>
        <w:tc>
          <w:tcPr>
            <w:tcW w:w="4395" w:type="dxa"/>
          </w:tcPr>
          <w:p w:rsidR="00301FD9" w:rsidRDefault="0087002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17 Особенности употребления</w:t>
            </w:r>
          </w:p>
          <w:p w:rsidR="00301FD9" w:rsidRDefault="00870023">
            <w:pPr>
              <w:pStyle w:val="TableParagraph"/>
              <w:spacing w:before="48"/>
              <w:jc w:val="left"/>
              <w:rPr>
                <w:sz w:val="28"/>
              </w:rPr>
            </w:pPr>
            <w:r>
              <w:rPr>
                <w:sz w:val="28"/>
              </w:rPr>
              <w:t>частиц НЕ и НИ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before="177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6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before="177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before="177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01FD9" w:rsidRDefault="00870023">
            <w:pPr>
              <w:pStyle w:val="TableParagraph"/>
              <w:spacing w:before="198"/>
              <w:ind w:left="1841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ОК</w:t>
            </w:r>
            <w:proofErr w:type="gramEnd"/>
            <w:r>
              <w:rPr>
                <w:b/>
                <w:sz w:val="26"/>
              </w:rPr>
              <w:t xml:space="preserve"> 10</w:t>
            </w:r>
          </w:p>
        </w:tc>
      </w:tr>
      <w:tr w:rsidR="00301FD9">
        <w:trPr>
          <w:trHeight w:val="369"/>
        </w:trPr>
        <w:tc>
          <w:tcPr>
            <w:tcW w:w="14764" w:type="dxa"/>
            <w:gridSpan w:val="6"/>
          </w:tcPr>
          <w:p w:rsidR="00301FD9" w:rsidRDefault="00301FD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301FD9">
        <w:trPr>
          <w:trHeight w:val="371"/>
        </w:trPr>
        <w:tc>
          <w:tcPr>
            <w:tcW w:w="4395" w:type="dxa"/>
          </w:tcPr>
          <w:p w:rsidR="00301FD9" w:rsidRDefault="00870023">
            <w:pPr>
              <w:pStyle w:val="TableParagraph"/>
              <w:spacing w:before="21"/>
              <w:ind w:left="1241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ИТОГО за I курс</w:t>
            </w:r>
          </w:p>
        </w:tc>
        <w:tc>
          <w:tcPr>
            <w:tcW w:w="1483" w:type="dxa"/>
          </w:tcPr>
          <w:p w:rsidR="00301FD9" w:rsidRDefault="00870023">
            <w:pPr>
              <w:pStyle w:val="TableParagraph"/>
              <w:spacing w:line="315" w:lineRule="exact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605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93" w:type="dxa"/>
          </w:tcPr>
          <w:p w:rsidR="00301FD9" w:rsidRDefault="00870023">
            <w:pPr>
              <w:pStyle w:val="TableParagraph"/>
              <w:spacing w:line="315" w:lineRule="exact"/>
              <w:ind w:left="455" w:right="44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00" w:type="dxa"/>
          </w:tcPr>
          <w:p w:rsidR="00301FD9" w:rsidRDefault="00870023">
            <w:pPr>
              <w:pStyle w:val="TableParagraph"/>
              <w:spacing w:line="315" w:lineRule="exact"/>
              <w:ind w:left="0" w:right="59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00" w:type="dxa"/>
          </w:tcPr>
          <w:p w:rsidR="00301FD9" w:rsidRDefault="00301FD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301FD9" w:rsidRDefault="00301FD9" w:rsidP="00870023">
      <w:pPr>
        <w:pStyle w:val="a3"/>
        <w:spacing w:before="89"/>
        <w:ind w:right="109"/>
        <w:sectPr w:rsidR="00301FD9">
          <w:pgSz w:w="16840" w:h="11910" w:orient="landscape"/>
          <w:pgMar w:top="1100" w:right="500" w:bottom="0" w:left="1320" w:header="720" w:footer="720" w:gutter="0"/>
          <w:cols w:space="720"/>
        </w:sectPr>
      </w:pPr>
    </w:p>
    <w:p w:rsidR="00301FD9" w:rsidRDefault="00301FD9" w:rsidP="00870023">
      <w:pPr>
        <w:pStyle w:val="a3"/>
        <w:spacing w:before="89"/>
        <w:ind w:right="109"/>
        <w:sectPr w:rsidR="00301FD9">
          <w:pgSz w:w="16840" w:h="11910" w:orient="landscape"/>
          <w:pgMar w:top="1100" w:right="500" w:bottom="0" w:left="1320" w:header="720" w:footer="720" w:gutter="0"/>
          <w:cols w:space="720"/>
        </w:sectPr>
      </w:pPr>
    </w:p>
    <w:p w:rsidR="00301FD9" w:rsidRDefault="00870023" w:rsidP="00870023">
      <w:pPr>
        <w:pStyle w:val="1"/>
        <w:spacing w:before="84"/>
        <w:ind w:left="0"/>
        <w:jc w:val="left"/>
      </w:pPr>
      <w:r>
        <w:lastRenderedPageBreak/>
        <w:t>Календарно-тематический план учебной дисциплины ОД.01.08.</w:t>
      </w:r>
    </w:p>
    <w:p w:rsidR="00301FD9" w:rsidRDefault="00301FD9">
      <w:pPr>
        <w:pStyle w:val="a3"/>
        <w:spacing w:before="11"/>
        <w:rPr>
          <w:b/>
          <w:sz w:val="27"/>
        </w:rPr>
      </w:pPr>
    </w:p>
    <w:p w:rsidR="00301FD9" w:rsidRDefault="00870023">
      <w:pPr>
        <w:spacing w:line="482" w:lineRule="auto"/>
        <w:ind w:left="943" w:right="1492" w:hanging="476"/>
        <w:rPr>
          <w:b/>
          <w:sz w:val="28"/>
        </w:rPr>
      </w:pPr>
      <w:r>
        <w:rPr>
          <w:b/>
          <w:sz w:val="28"/>
        </w:rPr>
        <w:t xml:space="preserve">Русский язык специальности 52.02.04 Актёрское искусство.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234"/>
        <w:gridCol w:w="295"/>
        <w:gridCol w:w="348"/>
        <w:gridCol w:w="217"/>
        <w:gridCol w:w="1240"/>
        <w:gridCol w:w="1241"/>
        <w:gridCol w:w="1241"/>
        <w:gridCol w:w="1241"/>
      </w:tblGrid>
      <w:tr w:rsidR="00301FD9">
        <w:trPr>
          <w:trHeight w:val="1110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ind w:left="1430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тем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276" w:lineRule="auto"/>
              <w:ind w:left="103" w:right="85" w:firstLine="2"/>
              <w:rPr>
                <w:sz w:val="28"/>
              </w:rPr>
            </w:pPr>
            <w:r>
              <w:rPr>
                <w:sz w:val="28"/>
              </w:rPr>
              <w:t xml:space="preserve">Макс. </w:t>
            </w:r>
            <w:r>
              <w:rPr>
                <w:spacing w:val="-1"/>
                <w:sz w:val="28"/>
              </w:rPr>
              <w:t>нагрузка</w:t>
            </w:r>
          </w:p>
          <w:p w:rsidR="00301FD9" w:rsidRDefault="00870023">
            <w:pPr>
              <w:pStyle w:val="TableParagraph"/>
              <w:ind w:left="79" w:right="60"/>
              <w:rPr>
                <w:sz w:val="28"/>
              </w:rPr>
            </w:pPr>
            <w:r>
              <w:rPr>
                <w:sz w:val="28"/>
              </w:rPr>
              <w:t>студента</w:t>
            </w:r>
          </w:p>
        </w:tc>
        <w:tc>
          <w:tcPr>
            <w:tcW w:w="2482" w:type="dxa"/>
            <w:gridSpan w:val="2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39" w:right="1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01FD9" w:rsidRDefault="00870023">
            <w:pPr>
              <w:pStyle w:val="TableParagraph"/>
              <w:spacing w:before="47"/>
              <w:ind w:left="141" w:right="120"/>
              <w:rPr>
                <w:sz w:val="28"/>
              </w:rPr>
            </w:pPr>
            <w:r>
              <w:rPr>
                <w:sz w:val="28"/>
              </w:rPr>
              <w:t>аудиторных часов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276" w:lineRule="auto"/>
              <w:ind w:left="162" w:right="15" w:hanging="113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Самостоя</w:t>
            </w:r>
            <w:proofErr w:type="spellEnd"/>
            <w:r>
              <w:rPr>
                <w:sz w:val="28"/>
              </w:rPr>
              <w:t xml:space="preserve"> тельная</w:t>
            </w:r>
            <w:proofErr w:type="gramEnd"/>
          </w:p>
          <w:p w:rsidR="00301FD9" w:rsidRDefault="00870023">
            <w:pPr>
              <w:pStyle w:val="TableParagraph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01FD9">
        <w:trPr>
          <w:trHeight w:val="741"/>
        </w:trPr>
        <w:tc>
          <w:tcPr>
            <w:tcW w:w="5100" w:type="dxa"/>
            <w:gridSpan w:val="5"/>
          </w:tcPr>
          <w:p w:rsidR="00301FD9" w:rsidRDefault="00301FD9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240" w:type="dxa"/>
          </w:tcPr>
          <w:p w:rsidR="00301FD9" w:rsidRDefault="00301FD9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287" w:right="26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8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</w:t>
            </w:r>
            <w:proofErr w:type="spellEnd"/>
            <w:r>
              <w:rPr>
                <w:sz w:val="28"/>
              </w:rPr>
              <w:t>.</w:t>
            </w:r>
          </w:p>
          <w:p w:rsidR="00301FD9" w:rsidRDefault="00870023">
            <w:pPr>
              <w:pStyle w:val="TableParagraph"/>
              <w:spacing w:before="47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301FD9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301FD9">
        <w:trPr>
          <w:trHeight w:val="369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1 Безударные 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7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2 Чередующиеся гласные в корне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38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3 Гласные </w:t>
            </w:r>
            <w:proofErr w:type="gramStart"/>
            <w:r>
              <w:rPr>
                <w:sz w:val="28"/>
              </w:rPr>
              <w:t>Ы</w:t>
            </w:r>
            <w:proofErr w:type="gramEnd"/>
            <w:r>
              <w:rPr>
                <w:sz w:val="28"/>
              </w:rPr>
              <w:t>, И после приставок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сложных </w:t>
            </w:r>
            <w:proofErr w:type="gramStart"/>
            <w:r>
              <w:rPr>
                <w:sz w:val="28"/>
              </w:rPr>
              <w:t>словах</w:t>
            </w:r>
            <w:proofErr w:type="gramEnd"/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41"/>
        </w:trPr>
        <w:tc>
          <w:tcPr>
            <w:tcW w:w="3006" w:type="dxa"/>
            <w:tcBorders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4 Гласные после</w:t>
            </w:r>
          </w:p>
          <w:p w:rsidR="00301FD9" w:rsidRDefault="00870023">
            <w:pPr>
              <w:pStyle w:val="TableParagraph"/>
              <w:spacing w:before="5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корне</w:t>
            </w:r>
            <w:proofErr w:type="gramEnd"/>
            <w:r>
              <w:rPr>
                <w:sz w:val="28"/>
              </w:rPr>
              <w:t xml:space="preserve"> слова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17"/>
              <w:jc w:val="left"/>
              <w:rPr>
                <w:sz w:val="28"/>
              </w:rPr>
            </w:pPr>
            <w:r>
              <w:rPr>
                <w:sz w:val="28"/>
              </w:rPr>
              <w:t>шипящих</w:t>
            </w:r>
          </w:p>
        </w:tc>
        <w:tc>
          <w:tcPr>
            <w:tcW w:w="295" w:type="dxa"/>
            <w:tcBorders>
              <w:left w:val="nil"/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proofErr w:type="gramStart"/>
            <w:r>
              <w:rPr>
                <w:sz w:val="28"/>
              </w:rPr>
              <w:t>Ц</w:t>
            </w:r>
            <w:proofErr w:type="gramEnd"/>
          </w:p>
        </w:tc>
        <w:tc>
          <w:tcPr>
            <w:tcW w:w="217" w:type="dxa"/>
            <w:tcBorders>
              <w:lef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41"/>
        </w:trPr>
        <w:tc>
          <w:tcPr>
            <w:tcW w:w="3006" w:type="dxa"/>
            <w:tcBorders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5 Гласные после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суффиксах</w:t>
            </w:r>
            <w:proofErr w:type="gramEnd"/>
            <w:r>
              <w:rPr>
                <w:sz w:val="28"/>
              </w:rPr>
              <w:t xml:space="preserve"> и окончаниях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17"/>
              <w:jc w:val="left"/>
              <w:rPr>
                <w:sz w:val="28"/>
              </w:rPr>
            </w:pPr>
            <w:r>
              <w:rPr>
                <w:sz w:val="28"/>
              </w:rPr>
              <w:t>шипящих</w:t>
            </w:r>
          </w:p>
        </w:tc>
        <w:tc>
          <w:tcPr>
            <w:tcW w:w="295" w:type="dxa"/>
            <w:tcBorders>
              <w:left w:val="nil"/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proofErr w:type="gramStart"/>
            <w:r>
              <w:rPr>
                <w:sz w:val="28"/>
              </w:rPr>
              <w:t>Ц</w:t>
            </w:r>
            <w:proofErr w:type="gramEnd"/>
          </w:p>
        </w:tc>
        <w:tc>
          <w:tcPr>
            <w:tcW w:w="217" w:type="dxa"/>
            <w:tcBorders>
              <w:left w:val="nil"/>
            </w:tcBorders>
          </w:tcPr>
          <w:p w:rsidR="00301FD9" w:rsidRDefault="00870023">
            <w:pPr>
              <w:pStyle w:val="TableParagraph"/>
              <w:spacing w:line="312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69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Тема 6 Согласные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7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7 Двойные согласные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69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8 Употребление Ь и Ъ знаков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301FD9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301FD9">
        <w:trPr>
          <w:trHeight w:val="37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9 Правописание приставок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38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tabs>
                <w:tab w:val="left" w:pos="1235"/>
                <w:tab w:val="left" w:pos="2151"/>
                <w:tab w:val="left" w:pos="4491"/>
              </w:tabs>
              <w:spacing w:line="312" w:lineRule="exac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10</w:t>
            </w:r>
            <w:r>
              <w:rPr>
                <w:sz w:val="28"/>
              </w:rPr>
              <w:tab/>
              <w:t>Правописание</w:t>
            </w:r>
            <w:r>
              <w:rPr>
                <w:sz w:val="28"/>
              </w:rPr>
              <w:tab/>
              <w:t>имен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7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11 Суффиксы имен прилагательных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69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12 Правописание глаголов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4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tabs>
                <w:tab w:val="left" w:pos="1053"/>
                <w:tab w:val="left" w:pos="1784"/>
                <w:tab w:val="left" w:pos="3775"/>
              </w:tabs>
              <w:spacing w:line="312" w:lineRule="exac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13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причастий,</w:t>
            </w:r>
          </w:p>
          <w:p w:rsidR="00301FD9" w:rsidRDefault="00870023">
            <w:pPr>
              <w:pStyle w:val="TableParagraph"/>
              <w:spacing w:before="50"/>
              <w:jc w:val="left"/>
              <w:rPr>
                <w:sz w:val="28"/>
              </w:rPr>
            </w:pPr>
            <w:r>
              <w:rPr>
                <w:sz w:val="28"/>
              </w:rPr>
              <w:t>суффиксы причастий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69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 14 Правописание наречий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4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tabs>
                <w:tab w:val="left" w:pos="940"/>
                <w:tab w:val="left" w:pos="1560"/>
                <w:tab w:val="left" w:pos="3609"/>
                <w:tab w:val="left" w:pos="4420"/>
                <w:tab w:val="left" w:pos="4959"/>
              </w:tabs>
              <w:spacing w:line="312" w:lineRule="exac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15</w:t>
            </w:r>
            <w:r>
              <w:rPr>
                <w:sz w:val="28"/>
              </w:rPr>
              <w:tab/>
              <w:t>Правописание</w:t>
            </w:r>
            <w:r>
              <w:rPr>
                <w:sz w:val="28"/>
              </w:rPr>
              <w:tab/>
              <w:t>НН,</w:t>
            </w:r>
            <w:r>
              <w:rPr>
                <w:sz w:val="28"/>
              </w:rPr>
              <w:tab/>
              <w:t>Н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01FD9" w:rsidRDefault="00870023">
            <w:pPr>
              <w:pStyle w:val="TableParagraph"/>
              <w:spacing w:before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различных </w:t>
            </w:r>
            <w:proofErr w:type="gramStart"/>
            <w:r>
              <w:rPr>
                <w:sz w:val="28"/>
              </w:rPr>
              <w:t>частях</w:t>
            </w:r>
            <w:proofErr w:type="gramEnd"/>
            <w:r>
              <w:rPr>
                <w:sz w:val="28"/>
              </w:rPr>
              <w:t xml:space="preserve"> речи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4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2" w:lineRule="exac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Тема 16 Правописание НЕ с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различными</w:t>
            </w:r>
            <w:proofErr w:type="gramEnd"/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>частями речи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738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tabs>
                <w:tab w:val="left" w:pos="933"/>
                <w:tab w:val="left" w:pos="1544"/>
                <w:tab w:val="left" w:pos="3446"/>
              </w:tabs>
              <w:spacing w:line="312" w:lineRule="exac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17</w:t>
            </w:r>
            <w:r>
              <w:rPr>
                <w:sz w:val="28"/>
              </w:rPr>
              <w:tab/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употребления</w:t>
            </w:r>
          </w:p>
          <w:p w:rsidR="00301FD9" w:rsidRDefault="00870023">
            <w:pPr>
              <w:pStyle w:val="TableParagraph"/>
              <w:spacing w:before="47"/>
              <w:jc w:val="left"/>
              <w:rPr>
                <w:sz w:val="28"/>
              </w:rPr>
            </w:pPr>
            <w:r>
              <w:rPr>
                <w:sz w:val="28"/>
              </w:rPr>
              <w:t>частиц НЕ и НИ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1FD9">
        <w:trPr>
          <w:trHeight w:val="371"/>
        </w:trPr>
        <w:tc>
          <w:tcPr>
            <w:tcW w:w="5100" w:type="dxa"/>
            <w:gridSpan w:val="5"/>
          </w:tcPr>
          <w:p w:rsidR="00301FD9" w:rsidRDefault="00870023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240" w:type="dxa"/>
          </w:tcPr>
          <w:p w:rsidR="00301FD9" w:rsidRDefault="00870023">
            <w:pPr>
              <w:pStyle w:val="TableParagraph"/>
              <w:spacing w:line="314" w:lineRule="exact"/>
              <w:ind w:left="79" w:right="6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41" w:type="dxa"/>
          </w:tcPr>
          <w:p w:rsidR="00301FD9" w:rsidRDefault="00870023">
            <w:pPr>
              <w:pStyle w:val="TableParagraph"/>
              <w:spacing w:line="314" w:lineRule="exact"/>
              <w:ind w:left="287" w:right="26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301FD9" w:rsidRDefault="00870023">
            <w:pPr>
              <w:pStyle w:val="TableParagraph"/>
              <w:spacing w:line="314" w:lineRule="exact"/>
              <w:ind w:left="463" w:right="44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:rsidR="00301FD9" w:rsidRDefault="00870023">
            <w:pPr>
              <w:pStyle w:val="TableParagraph"/>
              <w:spacing w:line="314" w:lineRule="exact"/>
              <w:ind w:left="460" w:right="4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301FD9" w:rsidRDefault="00301FD9">
      <w:pPr>
        <w:spacing w:line="314" w:lineRule="exact"/>
        <w:rPr>
          <w:sz w:val="28"/>
        </w:rPr>
        <w:sectPr w:rsidR="00301FD9">
          <w:pgSz w:w="11910" w:h="16840"/>
          <w:pgMar w:top="1580" w:right="280" w:bottom="280" w:left="1320" w:header="720" w:footer="720" w:gutter="0"/>
          <w:cols w:space="720"/>
        </w:sectPr>
      </w:pPr>
    </w:p>
    <w:p w:rsidR="00301FD9" w:rsidRDefault="00870023">
      <w:pPr>
        <w:spacing w:before="84"/>
        <w:ind w:left="178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 УЧЕБНОЙ ДИСЦИПЛИНЫ ОД.01.08. Русский язык</w:t>
      </w:r>
    </w:p>
    <w:p w:rsidR="00301FD9" w:rsidRDefault="00870023">
      <w:pPr>
        <w:tabs>
          <w:tab w:val="left" w:pos="4364"/>
        </w:tabs>
        <w:spacing w:before="66" w:line="646" w:lineRule="exact"/>
        <w:ind w:left="828" w:right="3276" w:firstLine="1411"/>
        <w:rPr>
          <w:b/>
          <w:sz w:val="28"/>
        </w:rPr>
      </w:pPr>
      <w:r>
        <w:rPr>
          <w:b/>
          <w:sz w:val="28"/>
        </w:rPr>
        <w:t>специальности</w:t>
      </w:r>
      <w:r>
        <w:rPr>
          <w:b/>
          <w:sz w:val="28"/>
        </w:rPr>
        <w:tab/>
        <w:t xml:space="preserve">Актерское искусство Тема 1 Безударные гласные в </w:t>
      </w:r>
      <w:proofErr w:type="gramStart"/>
      <w:r>
        <w:rPr>
          <w:b/>
          <w:sz w:val="28"/>
        </w:rPr>
        <w:t>корне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слова</w:t>
      </w:r>
      <w:proofErr w:type="gramEnd"/>
    </w:p>
    <w:p w:rsidR="00301FD9" w:rsidRDefault="00870023">
      <w:pPr>
        <w:pStyle w:val="a3"/>
        <w:spacing w:line="296" w:lineRule="exact"/>
        <w:ind w:left="828"/>
        <w:jc w:val="both"/>
      </w:pPr>
      <w:r>
        <w:t xml:space="preserve">Проверяемые гласные в </w:t>
      </w:r>
      <w:proofErr w:type="gramStart"/>
      <w:r>
        <w:t>корне слова</w:t>
      </w:r>
      <w:proofErr w:type="gramEnd"/>
      <w:r>
        <w:t xml:space="preserve">. Непроверяемые гласные </w:t>
      </w:r>
      <w:proofErr w:type="gramStart"/>
      <w:r>
        <w:t>в</w:t>
      </w:r>
      <w:proofErr w:type="gramEnd"/>
    </w:p>
    <w:p w:rsidR="00301FD9" w:rsidRDefault="00870023">
      <w:pPr>
        <w:spacing w:before="48" w:line="276" w:lineRule="auto"/>
        <w:ind w:left="120" w:right="1156"/>
        <w:jc w:val="both"/>
        <w:rPr>
          <w:sz w:val="28"/>
        </w:rPr>
      </w:pPr>
      <w:proofErr w:type="gramStart"/>
      <w:r>
        <w:rPr>
          <w:sz w:val="28"/>
        </w:rPr>
        <w:t>корне</w:t>
      </w:r>
      <w:proofErr w:type="gramEnd"/>
      <w:r>
        <w:rPr>
          <w:sz w:val="28"/>
        </w:rPr>
        <w:t xml:space="preserve"> слова. </w:t>
      </w:r>
      <w:r>
        <w:rPr>
          <w:b/>
          <w:i/>
          <w:sz w:val="28"/>
        </w:rPr>
        <w:t xml:space="preserve">Самостоятельная работа: </w:t>
      </w:r>
      <w:r>
        <w:rPr>
          <w:sz w:val="28"/>
        </w:rPr>
        <w:t>словарный минимум (словарные слова с непроверяемой гласной в корне)</w:t>
      </w:r>
    </w:p>
    <w:p w:rsidR="00301FD9" w:rsidRDefault="00870023">
      <w:pPr>
        <w:pStyle w:val="1"/>
        <w:spacing w:before="6"/>
      </w:pPr>
      <w:r>
        <w:t>Тема 2 Чередующиеся гласные в корне</w:t>
      </w:r>
    </w:p>
    <w:p w:rsidR="00301FD9" w:rsidRDefault="00870023">
      <w:pPr>
        <w:pStyle w:val="a3"/>
        <w:spacing w:before="42" w:line="276" w:lineRule="auto"/>
        <w:ind w:left="120" w:right="1154" w:firstLine="707"/>
        <w:jc w:val="both"/>
      </w:pPr>
      <w:r>
        <w:t xml:space="preserve">Чередование в зависимости от ударения. Чередование в зависимости от суффикса. Чередование в зависимости от последних согласных корня. Корни-омофоны, различающие оттенки значения. </w:t>
      </w:r>
      <w:r>
        <w:rPr>
          <w:b/>
          <w:i/>
        </w:rPr>
        <w:t xml:space="preserve">Самостоятельная работа: </w:t>
      </w:r>
      <w:r>
        <w:t>автоматизация правильного написания чередующихся гласных через систему дополнительных упражнений.</w:t>
      </w:r>
    </w:p>
    <w:p w:rsidR="00301FD9" w:rsidRDefault="00870023">
      <w:pPr>
        <w:pStyle w:val="1"/>
      </w:pPr>
      <w:r>
        <w:t xml:space="preserve">Тема 3 Гласные </w:t>
      </w:r>
      <w:proofErr w:type="gramStart"/>
      <w:r>
        <w:t>Ы</w:t>
      </w:r>
      <w:proofErr w:type="gramEnd"/>
      <w:r>
        <w:t>, И после приставок и в сложных словах</w:t>
      </w:r>
    </w:p>
    <w:p w:rsidR="00301FD9" w:rsidRDefault="00870023">
      <w:pPr>
        <w:pStyle w:val="a3"/>
        <w:spacing w:before="45" w:line="276" w:lineRule="auto"/>
        <w:ind w:left="120" w:right="1157" w:firstLine="707"/>
        <w:jc w:val="both"/>
      </w:pPr>
      <w:r>
        <w:t xml:space="preserve">Гласные И, </w:t>
      </w:r>
      <w:proofErr w:type="gramStart"/>
      <w:r>
        <w:t>Ы</w:t>
      </w:r>
      <w:proofErr w:type="gramEnd"/>
      <w:r>
        <w:t xml:space="preserve"> после приставок. Гласные И, </w:t>
      </w:r>
      <w:proofErr w:type="gramStart"/>
      <w:r>
        <w:t>Ы</w:t>
      </w:r>
      <w:proofErr w:type="gramEnd"/>
      <w:r>
        <w:t xml:space="preserve"> в сложных словах. </w:t>
      </w:r>
      <w:r>
        <w:rPr>
          <w:b/>
          <w:i/>
        </w:rPr>
        <w:t xml:space="preserve">Самостоятельная работа: </w:t>
      </w:r>
      <w:r>
        <w:t>автоматизация навыка правильного замещения гласной</w:t>
      </w:r>
      <w:proofErr w:type="gramStart"/>
      <w:r>
        <w:t xml:space="preserve"> И</w:t>
      </w:r>
      <w:proofErr w:type="gramEnd"/>
      <w:r>
        <w:t xml:space="preserve"> в начале корня в зависимости от приставки.</w:t>
      </w:r>
    </w:p>
    <w:p w:rsidR="00301FD9" w:rsidRDefault="00870023">
      <w:pPr>
        <w:pStyle w:val="1"/>
      </w:pPr>
      <w:r>
        <w:t xml:space="preserve">Тема 4 Гласные после шипящих и </w:t>
      </w:r>
      <w:proofErr w:type="gramStart"/>
      <w:r>
        <w:t>Ц</w:t>
      </w:r>
      <w:proofErr w:type="gramEnd"/>
      <w:r>
        <w:t xml:space="preserve"> в корне слова</w:t>
      </w:r>
    </w:p>
    <w:p w:rsidR="00301FD9" w:rsidRDefault="00870023">
      <w:pPr>
        <w:pStyle w:val="a3"/>
        <w:spacing w:before="43" w:line="276" w:lineRule="auto"/>
        <w:ind w:left="120" w:right="1156" w:firstLine="707"/>
        <w:jc w:val="both"/>
      </w:pPr>
      <w:r>
        <w:t>Буквы</w:t>
      </w:r>
      <w:proofErr w:type="gramStart"/>
      <w:r>
        <w:t xml:space="preserve"> А</w:t>
      </w:r>
      <w:proofErr w:type="gramEnd"/>
      <w:r>
        <w:t xml:space="preserve">, У после шипящих. Буквы И, </w:t>
      </w:r>
      <w:proofErr w:type="gramStart"/>
      <w:r>
        <w:t>Ы</w:t>
      </w:r>
      <w:proofErr w:type="gramEnd"/>
      <w:r>
        <w:t xml:space="preserve"> после шипящих и Ц. Буквы О, Ё, Е после шипящих. Буквы</w:t>
      </w:r>
      <w:proofErr w:type="gramStart"/>
      <w:r>
        <w:t xml:space="preserve"> О</w:t>
      </w:r>
      <w:proofErr w:type="gramEnd"/>
      <w:r>
        <w:t xml:space="preserve">, Е на месте безударных гласных. Буквы О, Е после Ц. Буква Э после шипящих и Ц. </w:t>
      </w:r>
      <w:r>
        <w:rPr>
          <w:b/>
          <w:i/>
        </w:rPr>
        <w:t xml:space="preserve">Самостоятельная работа: </w:t>
      </w:r>
      <w:r>
        <w:t xml:space="preserve">словарный минимум иностранных слов с шипящими и </w:t>
      </w:r>
      <w:proofErr w:type="gramStart"/>
      <w:r>
        <w:t>Ц</w:t>
      </w:r>
      <w:proofErr w:type="gramEnd"/>
      <w:r>
        <w:t xml:space="preserve"> в корне.</w:t>
      </w:r>
    </w:p>
    <w:p w:rsidR="00301FD9" w:rsidRDefault="00870023">
      <w:pPr>
        <w:tabs>
          <w:tab w:val="left" w:pos="1829"/>
          <w:tab w:val="left" w:pos="3078"/>
          <w:tab w:val="left" w:pos="3995"/>
          <w:tab w:val="left" w:pos="4434"/>
          <w:tab w:val="left" w:pos="4803"/>
          <w:tab w:val="left" w:pos="6409"/>
          <w:tab w:val="left" w:pos="7659"/>
          <w:tab w:val="left" w:pos="8575"/>
          <w:tab w:val="left" w:pos="9014"/>
        </w:tabs>
        <w:spacing w:before="5" w:line="276" w:lineRule="auto"/>
        <w:ind w:left="120" w:right="1156" w:firstLine="707"/>
        <w:jc w:val="right"/>
        <w:rPr>
          <w:sz w:val="28"/>
        </w:rPr>
      </w:pPr>
      <w:r>
        <w:rPr>
          <w:b/>
          <w:sz w:val="28"/>
        </w:rPr>
        <w:t xml:space="preserve">Тема 5 Гласные после шипящих и </w:t>
      </w:r>
      <w:proofErr w:type="gramStart"/>
      <w:r>
        <w:rPr>
          <w:b/>
          <w:sz w:val="28"/>
        </w:rPr>
        <w:t>Ц</w:t>
      </w:r>
      <w:proofErr w:type="gramEnd"/>
      <w:r>
        <w:rPr>
          <w:b/>
          <w:sz w:val="28"/>
        </w:rPr>
        <w:t xml:space="preserve"> в суффиксах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окончаниях. </w:t>
      </w:r>
      <w:r>
        <w:rPr>
          <w:sz w:val="28"/>
        </w:rPr>
        <w:t>Гласные</w:t>
      </w:r>
      <w:r>
        <w:rPr>
          <w:spacing w:val="54"/>
          <w:sz w:val="28"/>
        </w:rPr>
        <w:t xml:space="preserve"> </w:t>
      </w:r>
      <w:r>
        <w:rPr>
          <w:sz w:val="28"/>
        </w:rPr>
        <w:t>после</w:t>
      </w:r>
      <w:r>
        <w:rPr>
          <w:spacing w:val="5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суффиксах.</w:t>
      </w:r>
      <w:r>
        <w:rPr>
          <w:spacing w:val="5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52"/>
          <w:sz w:val="28"/>
        </w:rPr>
        <w:t xml:space="preserve"> </w:t>
      </w:r>
      <w:r>
        <w:rPr>
          <w:sz w:val="28"/>
        </w:rPr>
        <w:t>после</w:t>
      </w:r>
      <w:r>
        <w:rPr>
          <w:spacing w:val="5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55"/>
          <w:sz w:val="28"/>
        </w:rPr>
        <w:t xml:space="preserve"> </w:t>
      </w:r>
      <w:r>
        <w:rPr>
          <w:sz w:val="28"/>
        </w:rPr>
        <w:t>в окончаниях.</w:t>
      </w:r>
      <w:r>
        <w:rPr>
          <w:sz w:val="28"/>
        </w:rPr>
        <w:tab/>
        <w:t>Гласные</w:t>
      </w:r>
      <w:r>
        <w:rPr>
          <w:sz w:val="28"/>
        </w:rPr>
        <w:tab/>
        <w:t>после</w:t>
      </w:r>
      <w:r>
        <w:rPr>
          <w:sz w:val="28"/>
        </w:rPr>
        <w:tab/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ab/>
        <w:t>в</w:t>
      </w:r>
      <w:r>
        <w:rPr>
          <w:sz w:val="28"/>
        </w:rPr>
        <w:tab/>
        <w:t>суффиксах.</w:t>
      </w:r>
      <w:r>
        <w:rPr>
          <w:sz w:val="28"/>
        </w:rPr>
        <w:tab/>
        <w:t>Гласные</w:t>
      </w:r>
      <w:r>
        <w:rPr>
          <w:sz w:val="28"/>
        </w:rPr>
        <w:tab/>
        <w:t>после</w:t>
      </w:r>
      <w:r>
        <w:rPr>
          <w:sz w:val="28"/>
        </w:rPr>
        <w:tab/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ab/>
      </w:r>
      <w:r>
        <w:rPr>
          <w:spacing w:val="-14"/>
          <w:sz w:val="28"/>
        </w:rPr>
        <w:t>в</w:t>
      </w:r>
      <w:r>
        <w:rPr>
          <w:sz w:val="28"/>
        </w:rPr>
        <w:t xml:space="preserve"> окончаниях. </w:t>
      </w:r>
      <w:proofErr w:type="gramStart"/>
      <w:r>
        <w:rPr>
          <w:b/>
          <w:i/>
          <w:sz w:val="28"/>
        </w:rPr>
        <w:t xml:space="preserve">Самостоятельная работа: </w:t>
      </w:r>
      <w:r>
        <w:rPr>
          <w:sz w:val="28"/>
        </w:rPr>
        <w:t>слова-исключения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(словарный</w:t>
      </w:r>
      <w:proofErr w:type="gramEnd"/>
    </w:p>
    <w:p w:rsidR="00301FD9" w:rsidRDefault="00870023">
      <w:pPr>
        <w:pStyle w:val="a3"/>
        <w:spacing w:line="317" w:lineRule="exact"/>
        <w:ind w:left="120"/>
      </w:pPr>
      <w:r>
        <w:t>минимум)</w:t>
      </w:r>
    </w:p>
    <w:p w:rsidR="00301FD9" w:rsidRDefault="00870023">
      <w:pPr>
        <w:pStyle w:val="1"/>
        <w:spacing w:before="53"/>
      </w:pPr>
      <w:r>
        <w:t xml:space="preserve">Тема 6 Согласные в </w:t>
      </w:r>
      <w:proofErr w:type="gramStart"/>
      <w:r>
        <w:t>корне слова</w:t>
      </w:r>
      <w:proofErr w:type="gramEnd"/>
    </w:p>
    <w:p w:rsidR="00301FD9" w:rsidRDefault="00870023">
      <w:pPr>
        <w:pStyle w:val="a3"/>
        <w:spacing w:before="45" w:line="276" w:lineRule="auto"/>
        <w:ind w:left="120" w:right="1156" w:firstLine="707"/>
        <w:jc w:val="both"/>
      </w:pPr>
      <w:r>
        <w:t xml:space="preserve">Написание проверяемых глухих или звонких согласных в корне. Непроверяемые согласные в корне. Группы согласных: непроизносимые проверяемые и непроверяемые согласные. </w:t>
      </w:r>
      <w:r>
        <w:rPr>
          <w:b/>
          <w:i/>
        </w:rPr>
        <w:t xml:space="preserve">Самостоятельная работа: </w:t>
      </w:r>
      <w:r>
        <w:t>словарные слова с непроверяемыми согласными в корне, с группой согласных с непроверяемыми согласными.</w:t>
      </w:r>
    </w:p>
    <w:p w:rsidR="00301FD9" w:rsidRDefault="00870023">
      <w:pPr>
        <w:pStyle w:val="1"/>
        <w:spacing w:before="4"/>
      </w:pPr>
      <w:r>
        <w:t>Тема 7 Двойные согласные</w:t>
      </w:r>
    </w:p>
    <w:p w:rsidR="00301FD9" w:rsidRDefault="00301FD9">
      <w:pPr>
        <w:sectPr w:rsidR="00301FD9">
          <w:pgSz w:w="11910" w:h="16840"/>
          <w:pgMar w:top="1580" w:right="280" w:bottom="280" w:left="1320" w:header="720" w:footer="720" w:gutter="0"/>
          <w:cols w:space="720"/>
        </w:sectPr>
      </w:pPr>
    </w:p>
    <w:p w:rsidR="00301FD9" w:rsidRDefault="00870023">
      <w:pPr>
        <w:pStyle w:val="a3"/>
        <w:spacing w:before="59" w:line="276" w:lineRule="auto"/>
        <w:ind w:left="120" w:right="1161" w:firstLine="707"/>
        <w:jc w:val="both"/>
      </w:pPr>
      <w:r>
        <w:lastRenderedPageBreak/>
        <w:t xml:space="preserve">Двойные согласные на стыке значимых морфем. Двойные согласные в русских корнях. Двойные согласные в заимствованных корнях. </w:t>
      </w:r>
      <w:r>
        <w:rPr>
          <w:b/>
          <w:i/>
        </w:rPr>
        <w:t xml:space="preserve">Самостоятельная работа: </w:t>
      </w:r>
      <w:r>
        <w:t>словарные слова с двойными согласными.</w:t>
      </w:r>
    </w:p>
    <w:p w:rsidR="00301FD9" w:rsidRDefault="00870023">
      <w:pPr>
        <w:pStyle w:val="1"/>
        <w:spacing w:before="6"/>
      </w:pPr>
      <w:r>
        <w:t>Тема 8 Употребление Ь и Ъ знаков</w:t>
      </w:r>
    </w:p>
    <w:p w:rsidR="00301FD9" w:rsidRDefault="00870023">
      <w:pPr>
        <w:pStyle w:val="a3"/>
        <w:spacing w:before="43" w:line="276" w:lineRule="auto"/>
        <w:ind w:left="120" w:right="1156" w:firstLine="707"/>
        <w:jc w:val="both"/>
      </w:pPr>
      <w:r>
        <w:t xml:space="preserve">Употребление Ъ знака. Употребление Ь знака как разделителя. Употребление Ь знака как показателя мягкости. Употребление Ь знака как показателя грамматической формы. </w:t>
      </w:r>
      <w:r>
        <w:rPr>
          <w:b/>
          <w:i/>
        </w:rPr>
        <w:t xml:space="preserve">Самостоятельная работа: </w:t>
      </w:r>
      <w:r>
        <w:t>словарные слова по</w:t>
      </w:r>
      <w:r>
        <w:rPr>
          <w:spacing w:val="-7"/>
        </w:rPr>
        <w:t xml:space="preserve"> </w:t>
      </w:r>
      <w:r>
        <w:t>теме.</w:t>
      </w:r>
    </w:p>
    <w:p w:rsidR="00301FD9" w:rsidRDefault="00870023">
      <w:pPr>
        <w:pStyle w:val="1"/>
        <w:spacing w:before="4"/>
      </w:pPr>
      <w:r>
        <w:t>Тема 9 Правописание приставок</w:t>
      </w:r>
    </w:p>
    <w:p w:rsidR="00301FD9" w:rsidRDefault="00870023">
      <w:pPr>
        <w:pStyle w:val="a3"/>
        <w:spacing w:before="45"/>
        <w:ind w:left="828"/>
        <w:jc w:val="both"/>
      </w:pPr>
      <w:r>
        <w:t xml:space="preserve">Правописание неизменяемых приставок. Правописание приставок </w:t>
      </w:r>
      <w:proofErr w:type="gramStart"/>
      <w:r>
        <w:t>на</w:t>
      </w:r>
      <w:proofErr w:type="gramEnd"/>
    </w:p>
    <w:p w:rsidR="00301FD9" w:rsidRDefault="00870023">
      <w:pPr>
        <w:pStyle w:val="a3"/>
        <w:spacing w:before="48" w:line="276" w:lineRule="auto"/>
        <w:ind w:left="120" w:right="1154"/>
        <w:jc w:val="both"/>
      </w:pPr>
      <w:r>
        <w:t>…с / …з. Правописание приставок ПР</w:t>
      </w:r>
      <w:proofErr w:type="gramStart"/>
      <w:r>
        <w:t>Е-</w:t>
      </w:r>
      <w:proofErr w:type="gramEnd"/>
      <w:r>
        <w:t xml:space="preserve"> / ПРИ-. Правописание приставок НЕ- / НИ-. Правописание согласных на стыке приставок и корня. </w:t>
      </w:r>
      <w:r>
        <w:rPr>
          <w:b/>
          <w:i/>
        </w:rPr>
        <w:t xml:space="preserve">Самостоятельная работа: </w:t>
      </w:r>
      <w:r>
        <w:t>составление словаря иноязычных приставок со значением.</w:t>
      </w:r>
    </w:p>
    <w:p w:rsidR="00301FD9" w:rsidRDefault="00870023">
      <w:pPr>
        <w:pStyle w:val="1"/>
      </w:pPr>
      <w:r>
        <w:t>Тема 10 Правописание имен существительных</w:t>
      </w:r>
    </w:p>
    <w:p w:rsidR="00301FD9" w:rsidRDefault="00870023">
      <w:pPr>
        <w:pStyle w:val="a3"/>
        <w:spacing w:before="43" w:line="276" w:lineRule="auto"/>
        <w:ind w:left="120" w:right="1154" w:firstLine="707"/>
        <w:jc w:val="both"/>
      </w:pPr>
      <w:r>
        <w:t>Понятие существительного, его категории. Правописание падежных окончаний. Правописание суффиксов существительных, в том числе суффиксов альтерации. Правописание ПОЛ-, ПОЛ</w:t>
      </w:r>
      <w:proofErr w:type="gramStart"/>
      <w:r>
        <w:t>У-</w:t>
      </w:r>
      <w:proofErr w:type="gramEnd"/>
      <w:r>
        <w:t xml:space="preserve">. Сложные имена существительные. </w:t>
      </w:r>
      <w:r>
        <w:rPr>
          <w:b/>
          <w:i/>
        </w:rPr>
        <w:t xml:space="preserve">Самостоятельная работа: </w:t>
      </w:r>
      <w:r>
        <w:t>разносклоняемые существительные и их падежные окончания.</w:t>
      </w:r>
    </w:p>
    <w:p w:rsidR="00301FD9" w:rsidRDefault="00870023">
      <w:pPr>
        <w:pStyle w:val="1"/>
        <w:spacing w:before="6"/>
      </w:pPr>
      <w:r>
        <w:t>Тема 11 Суффиксы имен прилагательных</w:t>
      </w:r>
    </w:p>
    <w:p w:rsidR="00301FD9" w:rsidRDefault="00870023">
      <w:pPr>
        <w:pStyle w:val="a3"/>
        <w:spacing w:before="43" w:line="276" w:lineRule="auto"/>
        <w:ind w:left="120" w:right="1153" w:firstLine="707"/>
        <w:jc w:val="both"/>
      </w:pPr>
      <w:r>
        <w:t xml:space="preserve">Понятие прилагательного и его категории. Суффиксы отымённых прилагательных. Суффиксы отглагольных прилагательных. Краткие прилагательные. </w:t>
      </w:r>
      <w:r>
        <w:rPr>
          <w:b/>
          <w:i/>
        </w:rPr>
        <w:t xml:space="preserve">Самостоятельная работа: </w:t>
      </w:r>
      <w:r>
        <w:t>способы образования прилагательных; словарные слова по теме.</w:t>
      </w:r>
    </w:p>
    <w:p w:rsidR="00301FD9" w:rsidRDefault="00870023">
      <w:pPr>
        <w:pStyle w:val="1"/>
      </w:pPr>
      <w:r>
        <w:t>Тема 12 Правописание глаголов</w:t>
      </w:r>
    </w:p>
    <w:p w:rsidR="00301FD9" w:rsidRDefault="00870023">
      <w:pPr>
        <w:pStyle w:val="a3"/>
        <w:spacing w:before="43" w:line="276" w:lineRule="auto"/>
        <w:ind w:left="120" w:right="1156" w:firstLine="707"/>
        <w:jc w:val="both"/>
      </w:pPr>
      <w:r>
        <w:t xml:space="preserve">Понятие глагола и его категории. Правописание окончаний глаголов. Правописание суффиксов глаголов. </w:t>
      </w:r>
      <w:r>
        <w:rPr>
          <w:b/>
          <w:i/>
        </w:rPr>
        <w:t xml:space="preserve">Самостоятельная работа: </w:t>
      </w:r>
      <w:r>
        <w:t>разноспрягаемые глаголы.</w:t>
      </w:r>
    </w:p>
    <w:p w:rsidR="00301FD9" w:rsidRDefault="00870023">
      <w:pPr>
        <w:pStyle w:val="1"/>
      </w:pPr>
      <w:r>
        <w:t>Тема 13 Образование причастий, суффиксы причастий</w:t>
      </w:r>
    </w:p>
    <w:p w:rsidR="00301FD9" w:rsidRDefault="00870023">
      <w:pPr>
        <w:pStyle w:val="a3"/>
        <w:spacing w:before="43" w:line="276" w:lineRule="auto"/>
        <w:ind w:left="120" w:right="1153" w:firstLine="707"/>
        <w:jc w:val="both"/>
      </w:pPr>
      <w:r>
        <w:t xml:space="preserve">Понятие причастия как части речи. Правила образования причастий. Правописание суффиксов причастий. </w:t>
      </w:r>
      <w:r>
        <w:rPr>
          <w:b/>
          <w:i/>
        </w:rPr>
        <w:t xml:space="preserve">Самостоятельная работа: </w:t>
      </w:r>
      <w:r>
        <w:t>конверсия существительных из причастий (составление перечня примеров).</w:t>
      </w: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spacing w:before="4"/>
        <w:rPr>
          <w:sz w:val="20"/>
        </w:rPr>
      </w:pPr>
    </w:p>
    <w:p w:rsidR="00301FD9" w:rsidRDefault="00870023">
      <w:pPr>
        <w:pStyle w:val="a3"/>
        <w:spacing w:before="89"/>
        <w:ind w:left="3144" w:right="3468"/>
        <w:jc w:val="center"/>
      </w:pPr>
      <w:r>
        <w:t>12</w:t>
      </w:r>
    </w:p>
    <w:p w:rsidR="00301FD9" w:rsidRDefault="00301FD9">
      <w:pPr>
        <w:jc w:val="center"/>
        <w:sectPr w:rsidR="00301FD9">
          <w:pgSz w:w="11910" w:h="16840"/>
          <w:pgMar w:top="1360" w:right="280" w:bottom="0" w:left="1320" w:header="720" w:footer="720" w:gutter="0"/>
          <w:cols w:space="720"/>
        </w:sectPr>
      </w:pPr>
    </w:p>
    <w:p w:rsidR="00301FD9" w:rsidRDefault="00870023">
      <w:pPr>
        <w:pStyle w:val="1"/>
        <w:spacing w:before="64"/>
      </w:pPr>
      <w:r>
        <w:lastRenderedPageBreak/>
        <w:t>Тема 14 Правописание наречий</w:t>
      </w:r>
    </w:p>
    <w:p w:rsidR="00301FD9" w:rsidRDefault="00870023">
      <w:pPr>
        <w:pStyle w:val="a3"/>
        <w:spacing w:before="43" w:line="276" w:lineRule="auto"/>
        <w:ind w:left="120" w:right="1161" w:firstLine="707"/>
        <w:jc w:val="both"/>
      </w:pPr>
      <w:r>
        <w:t xml:space="preserve">Понятие наречия как части речи и его категории. Правописание суффиксов. Слитное, раздельное написание и написание через дефис. </w:t>
      </w:r>
      <w:r>
        <w:rPr>
          <w:b/>
          <w:i/>
        </w:rPr>
        <w:t xml:space="preserve">Самостоятельная работа: </w:t>
      </w:r>
      <w:r>
        <w:t>словарные слова по теме.</w:t>
      </w:r>
    </w:p>
    <w:p w:rsidR="00301FD9" w:rsidRDefault="00870023">
      <w:pPr>
        <w:pStyle w:val="1"/>
      </w:pPr>
      <w:r>
        <w:t>Тема 15 Правописание НН, Н в различных частях речи</w:t>
      </w:r>
    </w:p>
    <w:p w:rsidR="00301FD9" w:rsidRDefault="00870023">
      <w:pPr>
        <w:pStyle w:val="a3"/>
        <w:spacing w:before="43" w:line="276" w:lineRule="auto"/>
        <w:ind w:left="120" w:right="1154" w:firstLine="707"/>
        <w:jc w:val="both"/>
      </w:pPr>
      <w:r>
        <w:t xml:space="preserve">Н / НН в существительных. Н / НН в суффиксах отымённых прилагательных. Н / НН в отглагольных прилагательных и причастиях. Н / НН в суффиксах наречий. </w:t>
      </w:r>
      <w:r>
        <w:rPr>
          <w:b/>
          <w:i/>
        </w:rPr>
        <w:t xml:space="preserve">Самостоятельная работа: </w:t>
      </w:r>
      <w:r>
        <w:t>словарный минимум по теме.</w:t>
      </w:r>
    </w:p>
    <w:p w:rsidR="00301FD9" w:rsidRDefault="00870023">
      <w:pPr>
        <w:pStyle w:val="1"/>
        <w:spacing w:before="7"/>
      </w:pPr>
      <w:r>
        <w:t>Тема 16 Правописание НЕ с различными частями речи</w:t>
      </w:r>
    </w:p>
    <w:p w:rsidR="00301FD9" w:rsidRDefault="00870023">
      <w:pPr>
        <w:pStyle w:val="a3"/>
        <w:spacing w:before="43" w:line="276" w:lineRule="auto"/>
        <w:ind w:left="120" w:right="1157" w:firstLine="707"/>
        <w:jc w:val="both"/>
      </w:pPr>
      <w:r>
        <w:t xml:space="preserve">Слитное написание НЕ. Раздельное написание НЕ. </w:t>
      </w:r>
      <w:r>
        <w:rPr>
          <w:b/>
          <w:i/>
        </w:rPr>
        <w:t xml:space="preserve">Самостоятельная работа: </w:t>
      </w:r>
      <w:r>
        <w:t>автоматизация навыка корректного употребления НЕ через систему дополнительных упражнений.</w:t>
      </w:r>
    </w:p>
    <w:p w:rsidR="00301FD9" w:rsidRDefault="00870023">
      <w:pPr>
        <w:pStyle w:val="1"/>
        <w:spacing w:before="6"/>
      </w:pPr>
      <w:r>
        <w:t>Тема 17 Особенности употребления частиц НЕ и НИ</w:t>
      </w:r>
    </w:p>
    <w:p w:rsidR="00301FD9" w:rsidRDefault="00870023">
      <w:pPr>
        <w:pStyle w:val="a3"/>
        <w:spacing w:before="43" w:line="276" w:lineRule="auto"/>
        <w:ind w:left="120" w:right="1157" w:firstLine="707"/>
        <w:jc w:val="both"/>
      </w:pPr>
      <w:r>
        <w:t xml:space="preserve">НЕ и НИ в простом предложении. НЕ и НИ в сложном предложении. </w:t>
      </w:r>
      <w:r>
        <w:rPr>
          <w:b/>
          <w:i/>
        </w:rPr>
        <w:t xml:space="preserve">Самостоятельная работа: </w:t>
      </w:r>
      <w:r>
        <w:t xml:space="preserve">составление словаря фразеологизмов </w:t>
      </w:r>
      <w:proofErr w:type="gramStart"/>
      <w:r>
        <w:t>с</w:t>
      </w:r>
      <w:proofErr w:type="gramEnd"/>
      <w:r>
        <w:t xml:space="preserve"> НЕ и НИ.</w:t>
      </w: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spacing w:before="7"/>
        <w:rPr>
          <w:sz w:val="27"/>
        </w:rPr>
      </w:pPr>
    </w:p>
    <w:p w:rsidR="00301FD9" w:rsidRDefault="00870023">
      <w:pPr>
        <w:pStyle w:val="a3"/>
        <w:spacing w:before="89"/>
        <w:ind w:left="3144" w:right="3468"/>
        <w:jc w:val="center"/>
      </w:pPr>
      <w:r>
        <w:t>13</w:t>
      </w:r>
    </w:p>
    <w:p w:rsidR="00301FD9" w:rsidRDefault="00301FD9">
      <w:pPr>
        <w:jc w:val="center"/>
        <w:sectPr w:rsidR="00301FD9">
          <w:pgSz w:w="11910" w:h="16840"/>
          <w:pgMar w:top="1360" w:right="280" w:bottom="0" w:left="1320" w:header="720" w:footer="720" w:gutter="0"/>
          <w:cols w:space="720"/>
        </w:sectPr>
      </w:pPr>
    </w:p>
    <w:p w:rsidR="00301FD9" w:rsidRDefault="00870023">
      <w:pPr>
        <w:pStyle w:val="1"/>
        <w:spacing w:before="84"/>
        <w:ind w:left="3141" w:right="3472"/>
        <w:jc w:val="center"/>
      </w:pPr>
      <w:r>
        <w:lastRenderedPageBreak/>
        <w:t>Рекомендуемая литература</w:t>
      </w:r>
    </w:p>
    <w:p w:rsidR="00301FD9" w:rsidRDefault="00301FD9">
      <w:pPr>
        <w:pStyle w:val="a3"/>
        <w:rPr>
          <w:b/>
          <w:sz w:val="30"/>
        </w:rPr>
      </w:pPr>
    </w:p>
    <w:p w:rsidR="00301FD9" w:rsidRDefault="00870023">
      <w:pPr>
        <w:spacing w:before="217"/>
        <w:ind w:left="3144" w:right="3471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301FD9" w:rsidRDefault="00301FD9">
      <w:pPr>
        <w:pStyle w:val="a3"/>
        <w:spacing w:before="8"/>
        <w:rPr>
          <w:b/>
          <w:sz w:val="27"/>
        </w:rPr>
      </w:pPr>
    </w:p>
    <w:p w:rsidR="00301FD9" w:rsidRDefault="00870023">
      <w:pPr>
        <w:pStyle w:val="a4"/>
        <w:numPr>
          <w:ilvl w:val="1"/>
          <w:numId w:val="4"/>
        </w:numPr>
        <w:tabs>
          <w:tab w:val="left" w:pos="1549"/>
        </w:tabs>
        <w:spacing w:line="276" w:lineRule="auto"/>
        <w:ind w:right="1155"/>
        <w:rPr>
          <w:sz w:val="28"/>
        </w:rPr>
      </w:pPr>
      <w:r>
        <w:rPr>
          <w:sz w:val="28"/>
        </w:rPr>
        <w:t>Русский язык. Сборник упражнений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для среднего профессионального образования / П. А. </w:t>
      </w:r>
      <w:proofErr w:type="spellStart"/>
      <w:r>
        <w:rPr>
          <w:sz w:val="28"/>
        </w:rPr>
        <w:t>Лекант</w:t>
      </w:r>
      <w:proofErr w:type="spellEnd"/>
      <w:r>
        <w:rPr>
          <w:sz w:val="28"/>
        </w:rPr>
        <w:t xml:space="preserve"> [и др.] ; под редакцией П. А. </w:t>
      </w:r>
      <w:proofErr w:type="spellStart"/>
      <w:r>
        <w:rPr>
          <w:sz w:val="28"/>
        </w:rPr>
        <w:t>Леканта</w:t>
      </w:r>
      <w:proofErr w:type="spellEnd"/>
      <w:r>
        <w:rPr>
          <w:sz w:val="28"/>
        </w:rPr>
        <w:t>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314 с. — (Профессиональное образование). — ISBN 978-5-9916-7796-7.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https://biblio-online.ru/bcode/436540</w:t>
        </w:r>
      </w:hyperlink>
    </w:p>
    <w:p w:rsidR="00301FD9" w:rsidRDefault="00870023">
      <w:pPr>
        <w:pStyle w:val="1"/>
        <w:spacing w:before="244"/>
        <w:ind w:left="3144" w:right="3472"/>
        <w:jc w:val="center"/>
      </w:pPr>
      <w:r>
        <w:t>Дополнительная литература</w:t>
      </w:r>
    </w:p>
    <w:p w:rsidR="00301FD9" w:rsidRDefault="00301FD9">
      <w:pPr>
        <w:pStyle w:val="a3"/>
        <w:spacing w:before="8"/>
        <w:rPr>
          <w:b/>
          <w:sz w:val="27"/>
        </w:rPr>
      </w:pPr>
    </w:p>
    <w:p w:rsidR="00301FD9" w:rsidRDefault="00870023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rPr>
          <w:sz w:val="28"/>
        </w:rPr>
      </w:pPr>
      <w:r>
        <w:rPr>
          <w:sz w:val="28"/>
        </w:rPr>
        <w:t>Буслаев, Ф. И. Историческая грамматика русского языка в 2 ч. Часть 1. Этимология / Ф. И. Буслаев.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239 с. — (Антология мысли). — ISBN 978-5- 534-11842-1.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7">
        <w:r>
          <w:rPr>
            <w:sz w:val="28"/>
          </w:rPr>
          <w:t>https://biblio-online.ru/bcode/446263</w:t>
        </w:r>
      </w:hyperlink>
    </w:p>
    <w:p w:rsidR="00301FD9" w:rsidRDefault="00870023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rPr>
          <w:sz w:val="28"/>
        </w:rPr>
      </w:pPr>
      <w:r>
        <w:rPr>
          <w:sz w:val="28"/>
        </w:rPr>
        <w:t>Буслаев, Ф. И. Историческая грамматика русского языка в 2 ч. Часть 2. Синтаксис / Ф. И. Буслаев.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335 с. — (Антология мысли). — ISBN 978-5- 534-11844-5.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8">
        <w:r>
          <w:rPr>
            <w:sz w:val="28"/>
          </w:rPr>
          <w:t>https://biblio-online.ru/bcode/446264</w:t>
        </w:r>
      </w:hyperlink>
    </w:p>
    <w:p w:rsidR="00301FD9" w:rsidRDefault="00870023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ind w:right="1155"/>
        <w:rPr>
          <w:sz w:val="28"/>
        </w:rPr>
      </w:pP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, Н.Г. Русский язык. 10-11 классы: Учебник для общеобразовательных учреждений. – 6-е изд. /Н.Г. </w:t>
      </w: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, И.В. </w:t>
      </w:r>
      <w:proofErr w:type="spellStart"/>
      <w:r>
        <w:rPr>
          <w:sz w:val="28"/>
        </w:rPr>
        <w:t>Шамшин</w:t>
      </w:r>
      <w:proofErr w:type="spellEnd"/>
      <w:r>
        <w:rPr>
          <w:sz w:val="28"/>
        </w:rPr>
        <w:t xml:space="preserve">, М.А. </w:t>
      </w:r>
      <w:proofErr w:type="spellStart"/>
      <w:r>
        <w:rPr>
          <w:sz w:val="28"/>
        </w:rPr>
        <w:t>Мищерина</w:t>
      </w:r>
      <w:proofErr w:type="spellEnd"/>
      <w:r>
        <w:rPr>
          <w:sz w:val="28"/>
        </w:rPr>
        <w:t xml:space="preserve"> – М.: ООО «ТИД «Русское слово – РС», 2009. – 432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301FD9" w:rsidRDefault="00870023">
      <w:pPr>
        <w:pStyle w:val="a4"/>
        <w:numPr>
          <w:ilvl w:val="0"/>
          <w:numId w:val="3"/>
        </w:numPr>
        <w:tabs>
          <w:tab w:val="left" w:pos="1549"/>
        </w:tabs>
        <w:spacing w:before="1" w:line="276" w:lineRule="auto"/>
        <w:rPr>
          <w:sz w:val="28"/>
        </w:rPr>
      </w:pPr>
      <w:r>
        <w:rPr>
          <w:sz w:val="28"/>
        </w:rPr>
        <w:t>Шахматов, А. А. Очерк современного русского литературного языка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вузов / А. А. Шахматов ; под редакцией С. П. Обнорского.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235 с. — (Антология мысли). — ISBN 978-5-9916-9604-3. —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</w:t>
      </w:r>
    </w:p>
    <w:p w:rsidR="00301FD9" w:rsidRDefault="00870023">
      <w:pPr>
        <w:pStyle w:val="a3"/>
        <w:spacing w:line="276" w:lineRule="auto"/>
        <w:ind w:left="1548" w:right="1153"/>
        <w:jc w:val="both"/>
      </w:pPr>
      <w:r>
        <w:t xml:space="preserve">: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9">
        <w:r>
          <w:t>https://biblio-</w:t>
        </w:r>
      </w:hyperlink>
      <w:r>
        <w:t xml:space="preserve"> </w:t>
      </w:r>
      <w:hyperlink r:id="rId10">
        <w:r>
          <w:t>online.ru/</w:t>
        </w:r>
        <w:proofErr w:type="spellStart"/>
        <w:r>
          <w:t>bcode</w:t>
        </w:r>
        <w:proofErr w:type="spellEnd"/>
        <w:r>
          <w:t>/437862</w:t>
        </w:r>
      </w:hyperlink>
    </w:p>
    <w:p w:rsidR="00301FD9" w:rsidRDefault="00301FD9">
      <w:pPr>
        <w:spacing w:line="276" w:lineRule="auto"/>
        <w:jc w:val="both"/>
        <w:sectPr w:rsidR="00301FD9">
          <w:pgSz w:w="11910" w:h="16840"/>
          <w:pgMar w:top="1580" w:right="280" w:bottom="280" w:left="1320" w:header="720" w:footer="720" w:gutter="0"/>
          <w:cols w:space="720"/>
        </w:sectPr>
      </w:pPr>
    </w:p>
    <w:p w:rsidR="00301FD9" w:rsidRDefault="00870023">
      <w:pPr>
        <w:pStyle w:val="1"/>
        <w:spacing w:before="64"/>
        <w:ind w:left="3142" w:right="3472"/>
        <w:jc w:val="center"/>
      </w:pPr>
      <w:r>
        <w:lastRenderedPageBreak/>
        <w:t>Словари и справочники</w:t>
      </w:r>
    </w:p>
    <w:p w:rsidR="00301FD9" w:rsidRDefault="00301FD9">
      <w:pPr>
        <w:pStyle w:val="a3"/>
        <w:spacing w:before="6"/>
        <w:rPr>
          <w:b/>
          <w:sz w:val="27"/>
        </w:rPr>
      </w:pPr>
    </w:p>
    <w:p w:rsidR="00301FD9" w:rsidRDefault="00870023">
      <w:pPr>
        <w:pStyle w:val="a4"/>
        <w:numPr>
          <w:ilvl w:val="0"/>
          <w:numId w:val="2"/>
        </w:numPr>
        <w:tabs>
          <w:tab w:val="left" w:pos="1549"/>
        </w:tabs>
        <w:spacing w:line="276" w:lineRule="auto"/>
        <w:ind w:right="1156"/>
        <w:rPr>
          <w:sz w:val="28"/>
        </w:rPr>
      </w:pPr>
      <w:r>
        <w:rPr>
          <w:sz w:val="28"/>
        </w:rPr>
        <w:t xml:space="preserve">Большой справочник: Весь русский язык. Вся русская литература / И.Н. </w:t>
      </w:r>
      <w:proofErr w:type="spellStart"/>
      <w:r>
        <w:rPr>
          <w:sz w:val="28"/>
        </w:rPr>
        <w:t>Агенян</w:t>
      </w:r>
      <w:proofErr w:type="spellEnd"/>
      <w:r>
        <w:rPr>
          <w:sz w:val="28"/>
        </w:rPr>
        <w:t>, Н.М. Волчек, Е.В. Высоцкая и др. — М.: Современный литератор,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 w:rsidR="00301FD9" w:rsidRDefault="00870023">
      <w:pPr>
        <w:pStyle w:val="a4"/>
        <w:numPr>
          <w:ilvl w:val="0"/>
          <w:numId w:val="2"/>
        </w:numPr>
        <w:tabs>
          <w:tab w:val="left" w:pos="1549"/>
        </w:tabs>
        <w:spacing w:before="1" w:line="276" w:lineRule="auto"/>
        <w:ind w:right="1154"/>
        <w:rPr>
          <w:sz w:val="28"/>
        </w:rPr>
      </w:pPr>
      <w:r>
        <w:rPr>
          <w:sz w:val="28"/>
        </w:rPr>
        <w:t>Большой толковый словарь русского языка. - СПб</w:t>
      </w:r>
      <w:proofErr w:type="gramStart"/>
      <w:r>
        <w:rPr>
          <w:sz w:val="28"/>
        </w:rPr>
        <w:t xml:space="preserve">.: </w:t>
      </w:r>
      <w:proofErr w:type="spellStart"/>
      <w:proofErr w:type="gramEnd"/>
      <w:r>
        <w:rPr>
          <w:sz w:val="28"/>
        </w:rPr>
        <w:t>Норинт</w:t>
      </w:r>
      <w:proofErr w:type="spellEnd"/>
      <w:r>
        <w:rPr>
          <w:sz w:val="28"/>
        </w:rPr>
        <w:t>, 1998.</w:t>
      </w:r>
    </w:p>
    <w:p w:rsidR="00301FD9" w:rsidRDefault="00870023">
      <w:pPr>
        <w:pStyle w:val="a4"/>
        <w:numPr>
          <w:ilvl w:val="0"/>
          <w:numId w:val="2"/>
        </w:numPr>
        <w:tabs>
          <w:tab w:val="left" w:pos="1549"/>
        </w:tabs>
        <w:spacing w:before="1" w:line="276" w:lineRule="auto"/>
        <w:ind w:right="1160"/>
        <w:rPr>
          <w:sz w:val="28"/>
        </w:rPr>
      </w:pPr>
      <w:r>
        <w:rPr>
          <w:sz w:val="28"/>
        </w:rPr>
        <w:t>Лингвистический энциклопедический словарь. М.: Советская энциклопедия,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:rsidR="00301FD9" w:rsidRDefault="00870023">
      <w:pPr>
        <w:pStyle w:val="a4"/>
        <w:numPr>
          <w:ilvl w:val="0"/>
          <w:numId w:val="2"/>
        </w:numPr>
        <w:tabs>
          <w:tab w:val="left" w:pos="1549"/>
        </w:tabs>
        <w:spacing w:line="278" w:lineRule="auto"/>
        <w:ind w:right="1161"/>
        <w:rPr>
          <w:sz w:val="28"/>
        </w:rPr>
      </w:pPr>
      <w:r>
        <w:rPr>
          <w:sz w:val="28"/>
        </w:rPr>
        <w:t xml:space="preserve">Ожегов С.И., Шведова Н.Ю. Толковый словарь русского языка. - М: </w:t>
      </w:r>
      <w:proofErr w:type="spellStart"/>
      <w:r>
        <w:rPr>
          <w:sz w:val="28"/>
        </w:rPr>
        <w:t>AsbLTD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1997</w:t>
      </w:r>
    </w:p>
    <w:p w:rsidR="00301FD9" w:rsidRDefault="00870023">
      <w:pPr>
        <w:pStyle w:val="a4"/>
        <w:numPr>
          <w:ilvl w:val="0"/>
          <w:numId w:val="2"/>
        </w:numPr>
        <w:tabs>
          <w:tab w:val="left" w:pos="1549"/>
        </w:tabs>
        <w:spacing w:line="276" w:lineRule="auto"/>
        <w:ind w:right="1163"/>
        <w:rPr>
          <w:sz w:val="28"/>
        </w:rPr>
      </w:pPr>
      <w:r>
        <w:rPr>
          <w:sz w:val="28"/>
        </w:rPr>
        <w:t>Трудности словоупотребления и варианты норм русского литературного языка. - Л.: 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1973</w:t>
      </w:r>
    </w:p>
    <w:p w:rsidR="00301FD9" w:rsidRDefault="00301FD9">
      <w:pPr>
        <w:pStyle w:val="a3"/>
        <w:rPr>
          <w:sz w:val="30"/>
        </w:rPr>
      </w:pPr>
    </w:p>
    <w:p w:rsidR="00301FD9" w:rsidRDefault="00870023">
      <w:pPr>
        <w:pStyle w:val="1"/>
        <w:spacing w:before="264"/>
        <w:ind w:left="3144" w:right="3471"/>
        <w:jc w:val="center"/>
      </w:pPr>
      <w:r>
        <w:t>Интернет-ресурсы</w:t>
      </w:r>
    </w:p>
    <w:p w:rsidR="00301FD9" w:rsidRDefault="00301FD9">
      <w:pPr>
        <w:pStyle w:val="a3"/>
        <w:spacing w:before="6"/>
        <w:rPr>
          <w:b/>
          <w:sz w:val="27"/>
        </w:rPr>
      </w:pPr>
    </w:p>
    <w:p w:rsidR="00301FD9" w:rsidRDefault="00870023">
      <w:pPr>
        <w:pStyle w:val="a4"/>
        <w:numPr>
          <w:ilvl w:val="0"/>
          <w:numId w:val="1"/>
        </w:numPr>
        <w:tabs>
          <w:tab w:val="left" w:pos="1549"/>
        </w:tabs>
        <w:ind w:right="0" w:hanging="361"/>
        <w:rPr>
          <w:sz w:val="28"/>
        </w:rPr>
      </w:pPr>
      <w:proofErr w:type="spellStart"/>
      <w:r>
        <w:rPr>
          <w:sz w:val="28"/>
        </w:rPr>
        <w:t>Видеотьютор</w:t>
      </w:r>
      <w:proofErr w:type="spellEnd"/>
      <w:r>
        <w:rPr>
          <w:sz w:val="28"/>
        </w:rPr>
        <w:t xml:space="preserve"> по русскому языку. –</w:t>
      </w:r>
      <w:r>
        <w:rPr>
          <w:color w:val="0000FF"/>
          <w:spacing w:val="-12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http://videotutor-rusyaz.ru/</w:t>
        </w:r>
      </w:hyperlink>
    </w:p>
    <w:p w:rsidR="00301FD9" w:rsidRDefault="00870023">
      <w:pPr>
        <w:pStyle w:val="a4"/>
        <w:numPr>
          <w:ilvl w:val="0"/>
          <w:numId w:val="1"/>
        </w:numPr>
        <w:tabs>
          <w:tab w:val="left" w:pos="1549"/>
          <w:tab w:val="left" w:pos="2793"/>
          <w:tab w:val="left" w:pos="3687"/>
          <w:tab w:val="left" w:pos="4990"/>
          <w:tab w:val="left" w:pos="5402"/>
          <w:tab w:val="left" w:pos="6481"/>
          <w:tab w:val="left" w:pos="8077"/>
        </w:tabs>
        <w:spacing w:before="48" w:line="278" w:lineRule="auto"/>
        <w:ind w:right="1164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язык.</w:t>
      </w:r>
      <w:r>
        <w:rPr>
          <w:sz w:val="28"/>
        </w:rPr>
        <w:tab/>
        <w:t>Говорим</w:t>
      </w:r>
      <w:r>
        <w:rPr>
          <w:sz w:val="28"/>
        </w:rPr>
        <w:tab/>
        <w:t>и</w:t>
      </w:r>
      <w:r>
        <w:rPr>
          <w:sz w:val="28"/>
        </w:rPr>
        <w:tab/>
        <w:t>пишем</w:t>
      </w:r>
      <w:r>
        <w:rPr>
          <w:sz w:val="28"/>
        </w:rPr>
        <w:tab/>
        <w:t>правильно:</w:t>
      </w:r>
      <w:r>
        <w:rPr>
          <w:sz w:val="28"/>
        </w:rPr>
        <w:tab/>
      </w:r>
      <w:r>
        <w:rPr>
          <w:spacing w:val="-4"/>
          <w:sz w:val="28"/>
        </w:rPr>
        <w:t xml:space="preserve">культура </w:t>
      </w:r>
      <w:r>
        <w:rPr>
          <w:sz w:val="28"/>
        </w:rPr>
        <w:t>письменной речи. –</w:t>
      </w:r>
      <w:r>
        <w:rPr>
          <w:color w:val="0000FF"/>
          <w:spacing w:val="-5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http://gramma.ru/</w:t>
        </w:r>
      </w:hyperlink>
    </w:p>
    <w:p w:rsidR="00301FD9" w:rsidRDefault="00870023">
      <w:pPr>
        <w:pStyle w:val="a4"/>
        <w:numPr>
          <w:ilvl w:val="0"/>
          <w:numId w:val="1"/>
        </w:numPr>
        <w:tabs>
          <w:tab w:val="left" w:pos="1549"/>
        </w:tabs>
        <w:spacing w:line="276" w:lineRule="auto"/>
        <w:rPr>
          <w:sz w:val="28"/>
        </w:rPr>
      </w:pPr>
      <w:r>
        <w:rPr>
          <w:sz w:val="28"/>
        </w:rPr>
        <w:t>Современный русский – Международный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просветительский проект. –</w:t>
      </w:r>
      <w:r>
        <w:rPr>
          <w:color w:val="0000FF"/>
          <w:spacing w:val="-6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http://www.oshibok-net.ru/</w:t>
        </w:r>
      </w:hyperlink>
    </w:p>
    <w:p w:rsidR="00301FD9" w:rsidRDefault="00870023">
      <w:pPr>
        <w:pStyle w:val="a4"/>
        <w:numPr>
          <w:ilvl w:val="0"/>
          <w:numId w:val="1"/>
        </w:numPr>
        <w:tabs>
          <w:tab w:val="left" w:pos="1549"/>
          <w:tab w:val="left" w:pos="5535"/>
          <w:tab w:val="left" w:pos="8031"/>
        </w:tabs>
        <w:spacing w:line="278" w:lineRule="auto"/>
        <w:ind w:right="1155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Интернет-портал</w:t>
      </w:r>
      <w:r>
        <w:rPr>
          <w:sz w:val="28"/>
        </w:rPr>
        <w:tab/>
      </w:r>
      <w:r>
        <w:rPr>
          <w:spacing w:val="-3"/>
          <w:sz w:val="28"/>
        </w:rPr>
        <w:t xml:space="preserve">«Русский </w:t>
      </w:r>
      <w:r>
        <w:rPr>
          <w:sz w:val="28"/>
        </w:rPr>
        <w:t>язык». –</w:t>
      </w:r>
      <w:r>
        <w:rPr>
          <w:color w:val="0000FF"/>
          <w:spacing w:val="-4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http://www.gramota.tv/</w:t>
        </w:r>
      </w:hyperlink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rPr>
          <w:sz w:val="20"/>
        </w:rPr>
      </w:pPr>
    </w:p>
    <w:p w:rsidR="00301FD9" w:rsidRDefault="00301FD9">
      <w:pPr>
        <w:pStyle w:val="a3"/>
        <w:spacing w:before="4"/>
        <w:rPr>
          <w:sz w:val="29"/>
        </w:rPr>
      </w:pPr>
    </w:p>
    <w:p w:rsidR="00301FD9" w:rsidRDefault="00870023">
      <w:pPr>
        <w:pStyle w:val="a3"/>
        <w:spacing w:before="89"/>
        <w:ind w:left="3144" w:right="3468"/>
        <w:jc w:val="center"/>
      </w:pPr>
      <w:r>
        <w:t>15</w:t>
      </w:r>
    </w:p>
    <w:sectPr w:rsidR="00301FD9">
      <w:pgSz w:w="11910" w:h="16840"/>
      <w:pgMar w:top="1360" w:right="2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3697"/>
    <w:multiLevelType w:val="hybridMultilevel"/>
    <w:tmpl w:val="F5A0B2C2"/>
    <w:lvl w:ilvl="0" w:tplc="42507F06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D00CFC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8066535C">
      <w:numFmt w:val="bullet"/>
      <w:lvlText w:val="•"/>
      <w:lvlJc w:val="left"/>
      <w:pPr>
        <w:ind w:left="3293" w:hanging="360"/>
      </w:pPr>
      <w:rPr>
        <w:rFonts w:hint="default"/>
        <w:lang w:val="ru-RU" w:eastAsia="ru-RU" w:bidi="ru-RU"/>
      </w:rPr>
    </w:lvl>
    <w:lvl w:ilvl="3" w:tplc="829E4E7E">
      <w:numFmt w:val="bullet"/>
      <w:lvlText w:val="•"/>
      <w:lvlJc w:val="left"/>
      <w:pPr>
        <w:ind w:left="4170" w:hanging="360"/>
      </w:pPr>
      <w:rPr>
        <w:rFonts w:hint="default"/>
        <w:lang w:val="ru-RU" w:eastAsia="ru-RU" w:bidi="ru-RU"/>
      </w:rPr>
    </w:lvl>
    <w:lvl w:ilvl="4" w:tplc="928A23A8">
      <w:numFmt w:val="bullet"/>
      <w:lvlText w:val="•"/>
      <w:lvlJc w:val="left"/>
      <w:pPr>
        <w:ind w:left="5047" w:hanging="360"/>
      </w:pPr>
      <w:rPr>
        <w:rFonts w:hint="default"/>
        <w:lang w:val="ru-RU" w:eastAsia="ru-RU" w:bidi="ru-RU"/>
      </w:rPr>
    </w:lvl>
    <w:lvl w:ilvl="5" w:tplc="6BD663BE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6" w:tplc="089EE950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  <w:lvl w:ilvl="7" w:tplc="508C5E3C">
      <w:numFmt w:val="bullet"/>
      <w:lvlText w:val="•"/>
      <w:lvlJc w:val="left"/>
      <w:pPr>
        <w:ind w:left="7678" w:hanging="360"/>
      </w:pPr>
      <w:rPr>
        <w:rFonts w:hint="default"/>
        <w:lang w:val="ru-RU" w:eastAsia="ru-RU" w:bidi="ru-RU"/>
      </w:rPr>
    </w:lvl>
    <w:lvl w:ilvl="8" w:tplc="ADBA3574">
      <w:numFmt w:val="bullet"/>
      <w:lvlText w:val="•"/>
      <w:lvlJc w:val="left"/>
      <w:pPr>
        <w:ind w:left="8555" w:hanging="360"/>
      </w:pPr>
      <w:rPr>
        <w:rFonts w:hint="default"/>
        <w:lang w:val="ru-RU" w:eastAsia="ru-RU" w:bidi="ru-RU"/>
      </w:rPr>
    </w:lvl>
  </w:abstractNum>
  <w:abstractNum w:abstractNumId="1">
    <w:nsid w:val="43F25D76"/>
    <w:multiLevelType w:val="hybridMultilevel"/>
    <w:tmpl w:val="8F460C5A"/>
    <w:lvl w:ilvl="0" w:tplc="5E8A6DBC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C86621E">
      <w:start w:val="1"/>
      <w:numFmt w:val="decimal"/>
      <w:lvlText w:val="%2."/>
      <w:lvlJc w:val="left"/>
      <w:pPr>
        <w:ind w:left="15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A3C5042">
      <w:numFmt w:val="bullet"/>
      <w:lvlText w:val="•"/>
      <w:lvlJc w:val="left"/>
      <w:pPr>
        <w:ind w:left="2402" w:hanging="360"/>
      </w:pPr>
      <w:rPr>
        <w:rFonts w:hint="default"/>
        <w:lang w:val="ru-RU" w:eastAsia="ru-RU" w:bidi="ru-RU"/>
      </w:rPr>
    </w:lvl>
    <w:lvl w:ilvl="3" w:tplc="494A05AE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4" w:tplc="5B6A5694">
      <w:numFmt w:val="bullet"/>
      <w:lvlText w:val="•"/>
      <w:lvlJc w:val="left"/>
      <w:pPr>
        <w:ind w:left="4128" w:hanging="360"/>
      </w:pPr>
      <w:rPr>
        <w:rFonts w:hint="default"/>
        <w:lang w:val="ru-RU" w:eastAsia="ru-RU" w:bidi="ru-RU"/>
      </w:rPr>
    </w:lvl>
    <w:lvl w:ilvl="5" w:tplc="0874C062">
      <w:numFmt w:val="bullet"/>
      <w:lvlText w:val="•"/>
      <w:lvlJc w:val="left"/>
      <w:pPr>
        <w:ind w:left="4991" w:hanging="360"/>
      </w:pPr>
      <w:rPr>
        <w:rFonts w:hint="default"/>
        <w:lang w:val="ru-RU" w:eastAsia="ru-RU" w:bidi="ru-RU"/>
      </w:rPr>
    </w:lvl>
    <w:lvl w:ilvl="6" w:tplc="F272A5E4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7" w:tplc="B26C808E">
      <w:numFmt w:val="bullet"/>
      <w:lvlText w:val="•"/>
      <w:lvlJc w:val="left"/>
      <w:pPr>
        <w:ind w:left="6716" w:hanging="360"/>
      </w:pPr>
      <w:rPr>
        <w:rFonts w:hint="default"/>
        <w:lang w:val="ru-RU" w:eastAsia="ru-RU" w:bidi="ru-RU"/>
      </w:rPr>
    </w:lvl>
    <w:lvl w:ilvl="8" w:tplc="27B6C74E">
      <w:numFmt w:val="bullet"/>
      <w:lvlText w:val="•"/>
      <w:lvlJc w:val="left"/>
      <w:pPr>
        <w:ind w:left="7579" w:hanging="360"/>
      </w:pPr>
      <w:rPr>
        <w:rFonts w:hint="default"/>
        <w:lang w:val="ru-RU" w:eastAsia="ru-RU" w:bidi="ru-RU"/>
      </w:rPr>
    </w:lvl>
  </w:abstractNum>
  <w:abstractNum w:abstractNumId="2">
    <w:nsid w:val="5A472FD4"/>
    <w:multiLevelType w:val="hybridMultilevel"/>
    <w:tmpl w:val="1422D5EC"/>
    <w:lvl w:ilvl="0" w:tplc="594E6DDA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04EAC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59103E36">
      <w:numFmt w:val="bullet"/>
      <w:lvlText w:val="•"/>
      <w:lvlJc w:val="left"/>
      <w:pPr>
        <w:ind w:left="3293" w:hanging="360"/>
      </w:pPr>
      <w:rPr>
        <w:rFonts w:hint="default"/>
        <w:lang w:val="ru-RU" w:eastAsia="ru-RU" w:bidi="ru-RU"/>
      </w:rPr>
    </w:lvl>
    <w:lvl w:ilvl="3" w:tplc="1AA6D69E">
      <w:numFmt w:val="bullet"/>
      <w:lvlText w:val="•"/>
      <w:lvlJc w:val="left"/>
      <w:pPr>
        <w:ind w:left="4170" w:hanging="360"/>
      </w:pPr>
      <w:rPr>
        <w:rFonts w:hint="default"/>
        <w:lang w:val="ru-RU" w:eastAsia="ru-RU" w:bidi="ru-RU"/>
      </w:rPr>
    </w:lvl>
    <w:lvl w:ilvl="4" w:tplc="FB046AB8">
      <w:numFmt w:val="bullet"/>
      <w:lvlText w:val="•"/>
      <w:lvlJc w:val="left"/>
      <w:pPr>
        <w:ind w:left="5047" w:hanging="360"/>
      </w:pPr>
      <w:rPr>
        <w:rFonts w:hint="default"/>
        <w:lang w:val="ru-RU" w:eastAsia="ru-RU" w:bidi="ru-RU"/>
      </w:rPr>
    </w:lvl>
    <w:lvl w:ilvl="5" w:tplc="9F5AB3DE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6" w:tplc="F9A84BCA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  <w:lvl w:ilvl="7" w:tplc="1564EB10">
      <w:numFmt w:val="bullet"/>
      <w:lvlText w:val="•"/>
      <w:lvlJc w:val="left"/>
      <w:pPr>
        <w:ind w:left="7678" w:hanging="360"/>
      </w:pPr>
      <w:rPr>
        <w:rFonts w:hint="default"/>
        <w:lang w:val="ru-RU" w:eastAsia="ru-RU" w:bidi="ru-RU"/>
      </w:rPr>
    </w:lvl>
    <w:lvl w:ilvl="8" w:tplc="8CA40B3C">
      <w:numFmt w:val="bullet"/>
      <w:lvlText w:val="•"/>
      <w:lvlJc w:val="left"/>
      <w:pPr>
        <w:ind w:left="8555" w:hanging="360"/>
      </w:pPr>
      <w:rPr>
        <w:rFonts w:hint="default"/>
        <w:lang w:val="ru-RU" w:eastAsia="ru-RU" w:bidi="ru-RU"/>
      </w:rPr>
    </w:lvl>
  </w:abstractNum>
  <w:abstractNum w:abstractNumId="3">
    <w:nsid w:val="5C4F1898"/>
    <w:multiLevelType w:val="hybridMultilevel"/>
    <w:tmpl w:val="7352A192"/>
    <w:lvl w:ilvl="0" w:tplc="DEE6C13C">
      <w:numFmt w:val="bullet"/>
      <w:lvlText w:val=""/>
      <w:lvlJc w:val="left"/>
      <w:pPr>
        <w:ind w:left="28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85AF260">
      <w:numFmt w:val="bullet"/>
      <w:lvlText w:val="•"/>
      <w:lvlJc w:val="left"/>
      <w:pPr>
        <w:ind w:left="3764" w:hanging="360"/>
      </w:pPr>
      <w:rPr>
        <w:rFonts w:hint="default"/>
        <w:lang w:val="ru-RU" w:eastAsia="ru-RU" w:bidi="ru-RU"/>
      </w:rPr>
    </w:lvl>
    <w:lvl w:ilvl="2" w:tplc="01C649BC">
      <w:numFmt w:val="bullet"/>
      <w:lvlText w:val="•"/>
      <w:lvlJc w:val="left"/>
      <w:pPr>
        <w:ind w:left="4669" w:hanging="360"/>
      </w:pPr>
      <w:rPr>
        <w:rFonts w:hint="default"/>
        <w:lang w:val="ru-RU" w:eastAsia="ru-RU" w:bidi="ru-RU"/>
      </w:rPr>
    </w:lvl>
    <w:lvl w:ilvl="3" w:tplc="44DC3A00">
      <w:numFmt w:val="bullet"/>
      <w:lvlText w:val="•"/>
      <w:lvlJc w:val="left"/>
      <w:pPr>
        <w:ind w:left="5574" w:hanging="360"/>
      </w:pPr>
      <w:rPr>
        <w:rFonts w:hint="default"/>
        <w:lang w:val="ru-RU" w:eastAsia="ru-RU" w:bidi="ru-RU"/>
      </w:rPr>
    </w:lvl>
    <w:lvl w:ilvl="4" w:tplc="6C4ABCFE">
      <w:numFmt w:val="bullet"/>
      <w:lvlText w:val="•"/>
      <w:lvlJc w:val="left"/>
      <w:pPr>
        <w:ind w:left="6479" w:hanging="360"/>
      </w:pPr>
      <w:rPr>
        <w:rFonts w:hint="default"/>
        <w:lang w:val="ru-RU" w:eastAsia="ru-RU" w:bidi="ru-RU"/>
      </w:rPr>
    </w:lvl>
    <w:lvl w:ilvl="5" w:tplc="F7A2CD4C">
      <w:numFmt w:val="bullet"/>
      <w:lvlText w:val="•"/>
      <w:lvlJc w:val="left"/>
      <w:pPr>
        <w:ind w:left="7384" w:hanging="360"/>
      </w:pPr>
      <w:rPr>
        <w:rFonts w:hint="default"/>
        <w:lang w:val="ru-RU" w:eastAsia="ru-RU" w:bidi="ru-RU"/>
      </w:rPr>
    </w:lvl>
    <w:lvl w:ilvl="6" w:tplc="5FA6F9BE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  <w:lvl w:ilvl="7" w:tplc="B192A21A">
      <w:numFmt w:val="bullet"/>
      <w:lvlText w:val="•"/>
      <w:lvlJc w:val="left"/>
      <w:pPr>
        <w:ind w:left="9194" w:hanging="360"/>
      </w:pPr>
      <w:rPr>
        <w:rFonts w:hint="default"/>
        <w:lang w:val="ru-RU" w:eastAsia="ru-RU" w:bidi="ru-RU"/>
      </w:rPr>
    </w:lvl>
    <w:lvl w:ilvl="8" w:tplc="34C4A52C">
      <w:numFmt w:val="bullet"/>
      <w:lvlText w:val="•"/>
      <w:lvlJc w:val="left"/>
      <w:pPr>
        <w:ind w:left="10099" w:hanging="360"/>
      </w:pPr>
      <w:rPr>
        <w:rFonts w:hint="default"/>
        <w:lang w:val="ru-RU" w:eastAsia="ru-RU" w:bidi="ru-RU"/>
      </w:rPr>
    </w:lvl>
  </w:abstractNum>
  <w:abstractNum w:abstractNumId="4">
    <w:nsid w:val="74E65BEB"/>
    <w:multiLevelType w:val="hybridMultilevel"/>
    <w:tmpl w:val="302A13A0"/>
    <w:lvl w:ilvl="0" w:tplc="3CC82EBC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8622A8A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719E5A38">
      <w:numFmt w:val="bullet"/>
      <w:lvlText w:val="•"/>
      <w:lvlJc w:val="left"/>
      <w:pPr>
        <w:ind w:left="3293" w:hanging="360"/>
      </w:pPr>
      <w:rPr>
        <w:rFonts w:hint="default"/>
        <w:lang w:val="ru-RU" w:eastAsia="ru-RU" w:bidi="ru-RU"/>
      </w:rPr>
    </w:lvl>
    <w:lvl w:ilvl="3" w:tplc="8E18CBCC">
      <w:numFmt w:val="bullet"/>
      <w:lvlText w:val="•"/>
      <w:lvlJc w:val="left"/>
      <w:pPr>
        <w:ind w:left="4170" w:hanging="360"/>
      </w:pPr>
      <w:rPr>
        <w:rFonts w:hint="default"/>
        <w:lang w:val="ru-RU" w:eastAsia="ru-RU" w:bidi="ru-RU"/>
      </w:rPr>
    </w:lvl>
    <w:lvl w:ilvl="4" w:tplc="E7B0DEE0">
      <w:numFmt w:val="bullet"/>
      <w:lvlText w:val="•"/>
      <w:lvlJc w:val="left"/>
      <w:pPr>
        <w:ind w:left="5047" w:hanging="360"/>
      </w:pPr>
      <w:rPr>
        <w:rFonts w:hint="default"/>
        <w:lang w:val="ru-RU" w:eastAsia="ru-RU" w:bidi="ru-RU"/>
      </w:rPr>
    </w:lvl>
    <w:lvl w:ilvl="5" w:tplc="DB9EC560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6" w:tplc="A9D83CF4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  <w:lvl w:ilvl="7" w:tplc="CADE3DD8">
      <w:numFmt w:val="bullet"/>
      <w:lvlText w:val="•"/>
      <w:lvlJc w:val="left"/>
      <w:pPr>
        <w:ind w:left="7678" w:hanging="360"/>
      </w:pPr>
      <w:rPr>
        <w:rFonts w:hint="default"/>
        <w:lang w:val="ru-RU" w:eastAsia="ru-RU" w:bidi="ru-RU"/>
      </w:rPr>
    </w:lvl>
    <w:lvl w:ilvl="8" w:tplc="EDC40CF6">
      <w:numFmt w:val="bullet"/>
      <w:lvlText w:val="•"/>
      <w:lvlJc w:val="left"/>
      <w:pPr>
        <w:ind w:left="8555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01FD9"/>
    <w:rsid w:val="00301FD9"/>
    <w:rsid w:val="00327923"/>
    <w:rsid w:val="00870023"/>
    <w:rsid w:val="00B50C70"/>
    <w:rsid w:val="00C94AAC"/>
    <w:rsid w:val="00C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82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8" w:right="11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70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02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6264" TargetMode="External"/><Relationship Id="rId13" Type="http://schemas.openxmlformats.org/officeDocument/2006/relationships/hyperlink" Target="http://www.oshibok-ne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46263" TargetMode="External"/><Relationship Id="rId12" Type="http://schemas.openxmlformats.org/officeDocument/2006/relationships/hyperlink" Target="http://gramm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36540" TargetMode="External"/><Relationship Id="rId11" Type="http://schemas.openxmlformats.org/officeDocument/2006/relationships/hyperlink" Target="http://videotutor-rusy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code/437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7862" TargetMode="External"/><Relationship Id="rId14" Type="http://schemas.openxmlformats.org/officeDocument/2006/relationships/hyperlink" Target="http://www.gramota.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2229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Sanaig</dc:creator>
  <cp:lastModifiedBy>Учебный отдел1</cp:lastModifiedBy>
  <cp:revision>6</cp:revision>
  <dcterms:created xsi:type="dcterms:W3CDTF">2020-11-16T06:25:00Z</dcterms:created>
  <dcterms:modified xsi:type="dcterms:W3CDTF">2021-02-19T08:22:00Z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2020-11-16T00:00:00Z</vt:filetime>
  </property>
</Properties>
</file>